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5E22" w14:textId="77777777" w:rsidR="008F2284" w:rsidRPr="00070B5C" w:rsidRDefault="00C1045A" w:rsidP="00070B5C">
      <w:pPr>
        <w:spacing w:before="4500"/>
        <w:jc w:val="center"/>
        <w:rPr>
          <w:b/>
          <w:sz w:val="96"/>
          <w:szCs w:val="96"/>
        </w:rPr>
      </w:pPr>
      <w:r w:rsidRPr="00070B5C">
        <w:rPr>
          <w:b/>
          <w:sz w:val="96"/>
          <w:szCs w:val="96"/>
        </w:rPr>
        <w:t>Privacy Policy</w:t>
      </w:r>
    </w:p>
    <w:p w14:paraId="43D848D2" w14:textId="77777777" w:rsidR="008F2284" w:rsidRPr="00BA6492" w:rsidRDefault="00C1045A" w:rsidP="00A1594D">
      <w:pPr>
        <w:jc w:val="center"/>
        <w:rPr>
          <w:b/>
          <w:sz w:val="56"/>
          <w:szCs w:val="56"/>
        </w:rPr>
      </w:pPr>
      <w:r w:rsidRPr="00BA6492">
        <w:rPr>
          <w:b/>
          <w:sz w:val="56"/>
          <w:szCs w:val="56"/>
        </w:rPr>
        <w:t>Complete Wealth Management, LLC</w:t>
      </w:r>
    </w:p>
    <w:p w14:paraId="5B6E6D8A" w14:textId="19EC4A70" w:rsidR="008F2284" w:rsidRPr="00070B5C" w:rsidRDefault="00B52B22" w:rsidP="00AA046B">
      <w:pPr>
        <w:spacing w:after="60"/>
        <w:jc w:val="center"/>
        <w:rPr>
          <w:b/>
          <w:sz w:val="48"/>
          <w:szCs w:val="48"/>
        </w:rPr>
      </w:pPr>
      <w:r>
        <w:rPr>
          <w:b/>
          <w:sz w:val="48"/>
          <w:szCs w:val="48"/>
        </w:rPr>
        <w:t>1088 Blackjack Road</w:t>
      </w:r>
    </w:p>
    <w:p w14:paraId="366D2B63" w14:textId="64DDBCED" w:rsidR="00DF5F6B" w:rsidRDefault="00B52B22" w:rsidP="00AA046B">
      <w:pPr>
        <w:spacing w:after="60"/>
        <w:jc w:val="center"/>
        <w:rPr>
          <w:b/>
          <w:sz w:val="48"/>
          <w:szCs w:val="48"/>
        </w:rPr>
      </w:pPr>
      <w:r>
        <w:rPr>
          <w:b/>
          <w:sz w:val="48"/>
          <w:szCs w:val="48"/>
        </w:rPr>
        <w:t>Valley View</w:t>
      </w:r>
      <w:r w:rsidR="00C1045A">
        <w:rPr>
          <w:b/>
          <w:sz w:val="48"/>
          <w:szCs w:val="48"/>
        </w:rPr>
        <w:t xml:space="preserve">, TX </w:t>
      </w:r>
      <w:r w:rsidR="005A0BF3">
        <w:rPr>
          <w:b/>
          <w:sz w:val="48"/>
          <w:szCs w:val="48"/>
        </w:rPr>
        <w:t>76272</w:t>
      </w:r>
    </w:p>
    <w:p w14:paraId="15265028" w14:textId="77777777" w:rsidR="008F2284" w:rsidRPr="00070B5C" w:rsidRDefault="00C1045A" w:rsidP="00AA046B">
      <w:pPr>
        <w:spacing w:after="600"/>
        <w:jc w:val="center"/>
        <w:rPr>
          <w:b/>
          <w:sz w:val="48"/>
          <w:szCs w:val="48"/>
        </w:rPr>
      </w:pPr>
      <w:r>
        <w:rPr>
          <w:b/>
          <w:sz w:val="48"/>
          <w:szCs w:val="48"/>
        </w:rPr>
        <w:t>(940) 382-9300</w:t>
      </w:r>
    </w:p>
    <w:p w14:paraId="79DDC42D" w14:textId="77777777" w:rsidR="008F2284" w:rsidRPr="00A1594D" w:rsidRDefault="008F2284" w:rsidP="00A1594D">
      <w:pPr>
        <w:jc w:val="center"/>
        <w:rPr>
          <w:b/>
          <w:sz w:val="48"/>
        </w:rPr>
      </w:pPr>
    </w:p>
    <w:p w14:paraId="4BBBF4A6" w14:textId="77777777" w:rsidR="008F2284" w:rsidRDefault="00C1045A" w:rsidP="009E15FC">
      <w:pPr>
        <w:pStyle w:val="Heading1"/>
        <w:spacing w:before="0" w:line="360" w:lineRule="auto"/>
      </w:pPr>
      <w:r>
        <w:br w:type="page"/>
      </w:r>
      <w:bookmarkStart w:id="0" w:name="_Toc256000078"/>
      <w:bookmarkStart w:id="1" w:name="_Toc256000065"/>
      <w:bookmarkStart w:id="2" w:name="_Toc256000052"/>
      <w:bookmarkStart w:id="3" w:name="_Toc256000039"/>
      <w:bookmarkStart w:id="4" w:name="_Toc256000026"/>
      <w:bookmarkStart w:id="5" w:name="_Toc256000013"/>
      <w:bookmarkStart w:id="6" w:name="_Toc256000000"/>
      <w:bookmarkStart w:id="7" w:name="_Toc279569187"/>
      <w:bookmarkStart w:id="8" w:name="_Toc394851400"/>
      <w:r>
        <w:lastRenderedPageBreak/>
        <w:t>Table of Contents</w:t>
      </w:r>
      <w:bookmarkEnd w:id="0"/>
      <w:bookmarkEnd w:id="1"/>
      <w:bookmarkEnd w:id="2"/>
      <w:bookmarkEnd w:id="3"/>
      <w:bookmarkEnd w:id="4"/>
      <w:bookmarkEnd w:id="5"/>
      <w:bookmarkEnd w:id="6"/>
      <w:bookmarkEnd w:id="7"/>
      <w:bookmarkEnd w:id="8"/>
    </w:p>
    <w:p w14:paraId="04A5595A" w14:textId="77777777" w:rsidR="00DF5F6B" w:rsidRDefault="00C1045A">
      <w:pPr>
        <w:pStyle w:val="TOC1"/>
        <w:rPr>
          <w:rFonts w:asciiTheme="minorHAnsi" w:hAnsiTheme="minorHAnsi"/>
        </w:rPr>
      </w:pPr>
      <w:r>
        <w:fldChar w:fldCharType="begin"/>
      </w:r>
      <w:r>
        <w:instrText xml:space="preserve"> TOC \o "1-3" \h \z \u </w:instrText>
      </w:r>
      <w:r>
        <w:fldChar w:fldCharType="separate"/>
      </w:r>
      <w:hyperlink w:anchor="_Toc256000078" w:history="1">
        <w:r>
          <w:rPr>
            <w:rStyle w:val="Hyperlink"/>
          </w:rPr>
          <w:t>Table of Contents</w:t>
        </w:r>
        <w:r>
          <w:rPr>
            <w:rStyle w:val="Hyperlink"/>
          </w:rPr>
          <w:tab/>
        </w:r>
        <w:r>
          <w:fldChar w:fldCharType="begin"/>
        </w:r>
        <w:r>
          <w:rPr>
            <w:rStyle w:val="Hyperlink"/>
          </w:rPr>
          <w:instrText xml:space="preserve"> PAGEREF _Toc256000078 \h </w:instrText>
        </w:r>
        <w:r>
          <w:fldChar w:fldCharType="separate"/>
        </w:r>
        <w:r>
          <w:rPr>
            <w:rStyle w:val="Hyperlink"/>
          </w:rPr>
          <w:t>2</w:t>
        </w:r>
        <w:r>
          <w:fldChar w:fldCharType="end"/>
        </w:r>
      </w:hyperlink>
    </w:p>
    <w:p w14:paraId="56618B64" w14:textId="77777777" w:rsidR="00DF5F6B" w:rsidRDefault="00C1045A">
      <w:pPr>
        <w:pStyle w:val="TOC2"/>
        <w:rPr>
          <w:rFonts w:asciiTheme="minorHAnsi" w:hAnsiTheme="minorHAnsi"/>
          <w:noProof/>
        </w:rPr>
      </w:pPr>
      <w:hyperlink w:anchor="_Toc256000079" w:history="1">
        <w:r>
          <w:rPr>
            <w:rStyle w:val="Hyperlink"/>
          </w:rPr>
          <w:t>1.</w:t>
        </w:r>
        <w:r>
          <w:rPr>
            <w:rStyle w:val="Hyperlink"/>
            <w:rFonts w:asciiTheme="minorHAnsi" w:hAnsiTheme="minorHAnsi"/>
            <w:noProof/>
          </w:rPr>
          <w:tab/>
        </w:r>
        <w:r>
          <w:rPr>
            <w:rStyle w:val="Hyperlink"/>
          </w:rPr>
          <w:t>Introduction</w:t>
        </w:r>
        <w:r>
          <w:rPr>
            <w:rStyle w:val="Hyperlink"/>
          </w:rPr>
          <w:tab/>
        </w:r>
        <w:r>
          <w:fldChar w:fldCharType="begin"/>
        </w:r>
        <w:r>
          <w:rPr>
            <w:rStyle w:val="Hyperlink"/>
          </w:rPr>
          <w:instrText xml:space="preserve"> PAGEREF _Toc256000079 \h </w:instrText>
        </w:r>
        <w:r>
          <w:fldChar w:fldCharType="separate"/>
        </w:r>
        <w:r>
          <w:rPr>
            <w:rStyle w:val="Hyperlink"/>
          </w:rPr>
          <w:t>3</w:t>
        </w:r>
        <w:r>
          <w:fldChar w:fldCharType="end"/>
        </w:r>
      </w:hyperlink>
    </w:p>
    <w:p w14:paraId="772D4FEB" w14:textId="77777777" w:rsidR="00DF5F6B" w:rsidRDefault="00C1045A">
      <w:pPr>
        <w:pStyle w:val="TOC2"/>
        <w:rPr>
          <w:rFonts w:asciiTheme="minorHAnsi" w:hAnsiTheme="minorHAnsi"/>
          <w:noProof/>
        </w:rPr>
      </w:pPr>
      <w:hyperlink w:anchor="_Toc256000080" w:history="1">
        <w:r>
          <w:rPr>
            <w:rStyle w:val="Hyperlink"/>
          </w:rPr>
          <w:t>2.</w:t>
        </w:r>
        <w:r>
          <w:rPr>
            <w:rStyle w:val="Hyperlink"/>
            <w:rFonts w:asciiTheme="minorHAnsi" w:hAnsiTheme="minorHAnsi"/>
            <w:noProof/>
          </w:rPr>
          <w:tab/>
        </w:r>
        <w:r>
          <w:rPr>
            <w:rStyle w:val="Hyperlink"/>
          </w:rPr>
          <w:t>Our Commitment to You</w:t>
        </w:r>
        <w:r>
          <w:rPr>
            <w:rStyle w:val="Hyperlink"/>
          </w:rPr>
          <w:tab/>
        </w:r>
        <w:r>
          <w:fldChar w:fldCharType="begin"/>
        </w:r>
        <w:r>
          <w:rPr>
            <w:rStyle w:val="Hyperlink"/>
          </w:rPr>
          <w:instrText xml:space="preserve"> PAGEREF _Toc256000080 \h </w:instrText>
        </w:r>
        <w:r>
          <w:fldChar w:fldCharType="separate"/>
        </w:r>
        <w:r>
          <w:rPr>
            <w:rStyle w:val="Hyperlink"/>
          </w:rPr>
          <w:t>3</w:t>
        </w:r>
        <w:r>
          <w:fldChar w:fldCharType="end"/>
        </w:r>
      </w:hyperlink>
    </w:p>
    <w:p w14:paraId="205FED59" w14:textId="77777777" w:rsidR="00DF5F6B" w:rsidRDefault="00C1045A">
      <w:pPr>
        <w:pStyle w:val="TOC2"/>
        <w:rPr>
          <w:rFonts w:asciiTheme="minorHAnsi" w:hAnsiTheme="minorHAnsi"/>
          <w:noProof/>
        </w:rPr>
      </w:pPr>
      <w:hyperlink w:anchor="_Toc256000081" w:history="1">
        <w:r>
          <w:rPr>
            <w:rStyle w:val="Hyperlink"/>
          </w:rPr>
          <w:t>3.</w:t>
        </w:r>
        <w:r>
          <w:rPr>
            <w:rStyle w:val="Hyperlink"/>
            <w:rFonts w:asciiTheme="minorHAnsi" w:hAnsiTheme="minorHAnsi"/>
            <w:noProof/>
          </w:rPr>
          <w:tab/>
        </w:r>
        <w:r w:rsidRPr="00D0681A">
          <w:rPr>
            <w:rStyle w:val="Hyperlink"/>
          </w:rPr>
          <w:t>Definitions</w:t>
        </w:r>
        <w:r>
          <w:rPr>
            <w:rStyle w:val="Hyperlink"/>
          </w:rPr>
          <w:tab/>
        </w:r>
        <w:r>
          <w:fldChar w:fldCharType="begin"/>
        </w:r>
        <w:r>
          <w:rPr>
            <w:rStyle w:val="Hyperlink"/>
          </w:rPr>
          <w:instrText xml:space="preserve"> PAGEREF _Toc256000081 \h </w:instrText>
        </w:r>
        <w:r>
          <w:fldChar w:fldCharType="separate"/>
        </w:r>
        <w:r>
          <w:rPr>
            <w:rStyle w:val="Hyperlink"/>
          </w:rPr>
          <w:t>4</w:t>
        </w:r>
        <w:r>
          <w:fldChar w:fldCharType="end"/>
        </w:r>
      </w:hyperlink>
    </w:p>
    <w:p w14:paraId="1B21364B" w14:textId="77777777" w:rsidR="00DF5F6B" w:rsidRDefault="00C1045A">
      <w:pPr>
        <w:pStyle w:val="TOC2"/>
        <w:rPr>
          <w:rFonts w:asciiTheme="minorHAnsi" w:hAnsiTheme="minorHAnsi"/>
          <w:noProof/>
        </w:rPr>
      </w:pPr>
      <w:hyperlink w:anchor="_Toc256000082" w:history="1">
        <w:r>
          <w:rPr>
            <w:rStyle w:val="Hyperlink"/>
          </w:rPr>
          <w:t>4.</w:t>
        </w:r>
        <w:r>
          <w:rPr>
            <w:rStyle w:val="Hyperlink"/>
            <w:rFonts w:asciiTheme="minorHAnsi" w:hAnsiTheme="minorHAnsi"/>
            <w:noProof/>
          </w:rPr>
          <w:tab/>
        </w:r>
        <w:r>
          <w:rPr>
            <w:rStyle w:val="Hyperlink"/>
          </w:rPr>
          <w:t>Nonpublic Personal Information Collected</w:t>
        </w:r>
        <w:r>
          <w:rPr>
            <w:rStyle w:val="Hyperlink"/>
          </w:rPr>
          <w:tab/>
        </w:r>
        <w:r>
          <w:fldChar w:fldCharType="begin"/>
        </w:r>
        <w:r>
          <w:rPr>
            <w:rStyle w:val="Hyperlink"/>
          </w:rPr>
          <w:instrText xml:space="preserve"> PAGEREF _Toc256000082 \h </w:instrText>
        </w:r>
        <w:r>
          <w:fldChar w:fldCharType="separate"/>
        </w:r>
        <w:r>
          <w:rPr>
            <w:rStyle w:val="Hyperlink"/>
          </w:rPr>
          <w:t>4</w:t>
        </w:r>
        <w:r>
          <w:fldChar w:fldCharType="end"/>
        </w:r>
      </w:hyperlink>
    </w:p>
    <w:p w14:paraId="642C8F3F" w14:textId="77777777" w:rsidR="00DF5F6B" w:rsidRDefault="00C1045A">
      <w:pPr>
        <w:pStyle w:val="TOC2"/>
        <w:rPr>
          <w:rFonts w:asciiTheme="minorHAnsi" w:hAnsiTheme="minorHAnsi"/>
          <w:noProof/>
        </w:rPr>
      </w:pPr>
      <w:hyperlink w:anchor="_Toc256000083" w:history="1">
        <w:r>
          <w:rPr>
            <w:rStyle w:val="Hyperlink"/>
          </w:rPr>
          <w:t>5.</w:t>
        </w:r>
        <w:r>
          <w:rPr>
            <w:rStyle w:val="Hyperlink"/>
            <w:rFonts w:asciiTheme="minorHAnsi" w:hAnsiTheme="minorHAnsi"/>
            <w:noProof/>
          </w:rPr>
          <w:tab/>
        </w:r>
        <w:r>
          <w:rPr>
            <w:rStyle w:val="Hyperlink"/>
          </w:rPr>
          <w:t>Nonpublic Personal Information Disclosed to Affiliates and Non-affiliated Third Parties</w:t>
        </w:r>
        <w:r>
          <w:rPr>
            <w:rStyle w:val="Hyperlink"/>
          </w:rPr>
          <w:tab/>
        </w:r>
        <w:r>
          <w:fldChar w:fldCharType="begin"/>
        </w:r>
        <w:r>
          <w:rPr>
            <w:rStyle w:val="Hyperlink"/>
          </w:rPr>
          <w:instrText xml:space="preserve"> PAGEREF _Toc256000083 \h </w:instrText>
        </w:r>
        <w:r>
          <w:fldChar w:fldCharType="separate"/>
        </w:r>
        <w:r>
          <w:rPr>
            <w:rStyle w:val="Hyperlink"/>
          </w:rPr>
          <w:t>5</w:t>
        </w:r>
        <w:r>
          <w:fldChar w:fldCharType="end"/>
        </w:r>
      </w:hyperlink>
    </w:p>
    <w:p w14:paraId="1C803FFA" w14:textId="77777777" w:rsidR="00DF5F6B" w:rsidRDefault="00C1045A">
      <w:pPr>
        <w:pStyle w:val="TOC2"/>
        <w:rPr>
          <w:rFonts w:asciiTheme="minorHAnsi" w:hAnsiTheme="minorHAnsi"/>
          <w:noProof/>
        </w:rPr>
      </w:pPr>
      <w:hyperlink w:anchor="_Toc256000084" w:history="1">
        <w:r>
          <w:rPr>
            <w:rStyle w:val="Hyperlink"/>
          </w:rPr>
          <w:t>6.</w:t>
        </w:r>
        <w:r>
          <w:rPr>
            <w:rStyle w:val="Hyperlink"/>
            <w:rFonts w:asciiTheme="minorHAnsi" w:hAnsiTheme="minorHAnsi"/>
            <w:noProof/>
          </w:rPr>
          <w:tab/>
        </w:r>
        <w:r>
          <w:rPr>
            <w:rStyle w:val="Hyperlink"/>
          </w:rPr>
          <w:t>Former Customers</w:t>
        </w:r>
        <w:r>
          <w:rPr>
            <w:rStyle w:val="Hyperlink"/>
          </w:rPr>
          <w:tab/>
        </w:r>
        <w:r>
          <w:fldChar w:fldCharType="begin"/>
        </w:r>
        <w:r>
          <w:rPr>
            <w:rStyle w:val="Hyperlink"/>
          </w:rPr>
          <w:instrText xml:space="preserve"> PAGEREF _Toc256000084 \h </w:instrText>
        </w:r>
        <w:r>
          <w:fldChar w:fldCharType="separate"/>
        </w:r>
        <w:r>
          <w:rPr>
            <w:rStyle w:val="Hyperlink"/>
          </w:rPr>
          <w:t>5</w:t>
        </w:r>
        <w:r>
          <w:fldChar w:fldCharType="end"/>
        </w:r>
      </w:hyperlink>
    </w:p>
    <w:p w14:paraId="7F23165C" w14:textId="77777777" w:rsidR="00DF5F6B" w:rsidRDefault="00C1045A">
      <w:pPr>
        <w:pStyle w:val="TOC2"/>
        <w:rPr>
          <w:rFonts w:asciiTheme="minorHAnsi" w:hAnsiTheme="minorHAnsi"/>
          <w:noProof/>
        </w:rPr>
      </w:pPr>
      <w:hyperlink w:anchor="_Toc256000085" w:history="1">
        <w:r>
          <w:rPr>
            <w:rStyle w:val="Hyperlink"/>
          </w:rPr>
          <w:t>7.</w:t>
        </w:r>
        <w:r>
          <w:rPr>
            <w:rStyle w:val="Hyperlink"/>
            <w:rFonts w:asciiTheme="minorHAnsi" w:hAnsiTheme="minorHAnsi"/>
            <w:noProof/>
          </w:rPr>
          <w:tab/>
        </w:r>
        <w:r>
          <w:rPr>
            <w:rStyle w:val="Hyperlink"/>
          </w:rPr>
          <w:t>When You Can Limit Sharing</w:t>
        </w:r>
        <w:r>
          <w:rPr>
            <w:rStyle w:val="Hyperlink"/>
          </w:rPr>
          <w:tab/>
        </w:r>
        <w:r>
          <w:fldChar w:fldCharType="begin"/>
        </w:r>
        <w:r>
          <w:rPr>
            <w:rStyle w:val="Hyperlink"/>
          </w:rPr>
          <w:instrText xml:space="preserve"> PAGEREF _Toc256000085 \h </w:instrText>
        </w:r>
        <w:r>
          <w:fldChar w:fldCharType="separate"/>
        </w:r>
        <w:r>
          <w:rPr>
            <w:rStyle w:val="Hyperlink"/>
          </w:rPr>
          <w:t>5</w:t>
        </w:r>
        <w:r>
          <w:fldChar w:fldCharType="end"/>
        </w:r>
      </w:hyperlink>
    </w:p>
    <w:p w14:paraId="001DBEA3" w14:textId="77777777" w:rsidR="00DF5F6B" w:rsidRDefault="00C1045A">
      <w:pPr>
        <w:pStyle w:val="TOC2"/>
        <w:rPr>
          <w:rFonts w:asciiTheme="minorHAnsi" w:hAnsiTheme="minorHAnsi"/>
          <w:noProof/>
        </w:rPr>
      </w:pPr>
      <w:hyperlink w:anchor="_Toc256000086" w:history="1">
        <w:r>
          <w:rPr>
            <w:rStyle w:val="Hyperlink"/>
          </w:rPr>
          <w:t>8.</w:t>
        </w:r>
        <w:r>
          <w:rPr>
            <w:rStyle w:val="Hyperlink"/>
            <w:rFonts w:asciiTheme="minorHAnsi" w:hAnsiTheme="minorHAnsi"/>
            <w:noProof/>
          </w:rPr>
          <w:tab/>
        </w:r>
        <w:r>
          <w:rPr>
            <w:rStyle w:val="Hyperlink"/>
          </w:rPr>
          <w:t>Confidentiality and Security of Nonpublic Personal Information</w:t>
        </w:r>
        <w:r>
          <w:rPr>
            <w:rStyle w:val="Hyperlink"/>
          </w:rPr>
          <w:tab/>
        </w:r>
        <w:r>
          <w:fldChar w:fldCharType="begin"/>
        </w:r>
        <w:r>
          <w:rPr>
            <w:rStyle w:val="Hyperlink"/>
          </w:rPr>
          <w:instrText xml:space="preserve"> PAGEREF _Toc256000086 \h </w:instrText>
        </w:r>
        <w:r>
          <w:fldChar w:fldCharType="separate"/>
        </w:r>
        <w:r>
          <w:rPr>
            <w:rStyle w:val="Hyperlink"/>
          </w:rPr>
          <w:t>5</w:t>
        </w:r>
        <w:r>
          <w:fldChar w:fldCharType="end"/>
        </w:r>
      </w:hyperlink>
    </w:p>
    <w:p w14:paraId="10272665" w14:textId="77777777" w:rsidR="00DF5F6B" w:rsidRDefault="00C1045A">
      <w:pPr>
        <w:pStyle w:val="TOC2"/>
        <w:rPr>
          <w:rFonts w:asciiTheme="minorHAnsi" w:hAnsiTheme="minorHAnsi"/>
          <w:noProof/>
        </w:rPr>
      </w:pPr>
      <w:hyperlink w:anchor="_Toc256000087" w:history="1">
        <w:r>
          <w:rPr>
            <w:rStyle w:val="Hyperlink"/>
          </w:rPr>
          <w:t>9.</w:t>
        </w:r>
        <w:r>
          <w:rPr>
            <w:rStyle w:val="Hyperlink"/>
            <w:rFonts w:asciiTheme="minorHAnsi" w:hAnsiTheme="minorHAnsi"/>
            <w:noProof/>
          </w:rPr>
          <w:tab/>
        </w:r>
        <w:r>
          <w:rPr>
            <w:rStyle w:val="Hyperlink"/>
          </w:rPr>
          <w:t>Maintenance of Records</w:t>
        </w:r>
        <w:r>
          <w:rPr>
            <w:rStyle w:val="Hyperlink"/>
          </w:rPr>
          <w:tab/>
        </w:r>
        <w:r>
          <w:fldChar w:fldCharType="begin"/>
        </w:r>
        <w:r>
          <w:rPr>
            <w:rStyle w:val="Hyperlink"/>
          </w:rPr>
          <w:instrText xml:space="preserve"> PAGEREF _Toc256000087 \h </w:instrText>
        </w:r>
        <w:r>
          <w:fldChar w:fldCharType="separate"/>
        </w:r>
        <w:r>
          <w:rPr>
            <w:rStyle w:val="Hyperlink"/>
          </w:rPr>
          <w:t>6</w:t>
        </w:r>
        <w:r>
          <w:fldChar w:fldCharType="end"/>
        </w:r>
      </w:hyperlink>
    </w:p>
    <w:p w14:paraId="48F8A67E" w14:textId="77777777" w:rsidR="00DF5F6B" w:rsidRDefault="00C1045A">
      <w:pPr>
        <w:pStyle w:val="TOC2"/>
        <w:tabs>
          <w:tab w:val="left" w:pos="880"/>
        </w:tabs>
        <w:rPr>
          <w:rFonts w:asciiTheme="minorHAnsi" w:hAnsiTheme="minorHAnsi"/>
          <w:noProof/>
        </w:rPr>
      </w:pPr>
      <w:hyperlink w:anchor="_Toc256000088" w:history="1">
        <w:r>
          <w:rPr>
            <w:rStyle w:val="Hyperlink"/>
          </w:rPr>
          <w:t>10.</w:t>
        </w:r>
        <w:r>
          <w:rPr>
            <w:rStyle w:val="Hyperlink"/>
            <w:rFonts w:asciiTheme="minorHAnsi" w:hAnsiTheme="minorHAnsi"/>
            <w:noProof/>
          </w:rPr>
          <w:tab/>
        </w:r>
        <w:r>
          <w:rPr>
            <w:rStyle w:val="Hyperlink"/>
          </w:rPr>
          <w:t>Notice to Clients</w:t>
        </w:r>
        <w:r>
          <w:rPr>
            <w:rStyle w:val="Hyperlink"/>
          </w:rPr>
          <w:tab/>
        </w:r>
        <w:r>
          <w:fldChar w:fldCharType="begin"/>
        </w:r>
        <w:r>
          <w:rPr>
            <w:rStyle w:val="Hyperlink"/>
          </w:rPr>
          <w:instrText xml:space="preserve"> PAGEREF _Toc256000088 \h </w:instrText>
        </w:r>
        <w:r>
          <w:fldChar w:fldCharType="separate"/>
        </w:r>
        <w:r>
          <w:rPr>
            <w:rStyle w:val="Hyperlink"/>
          </w:rPr>
          <w:t>6</w:t>
        </w:r>
        <w:r>
          <w:fldChar w:fldCharType="end"/>
        </w:r>
      </w:hyperlink>
    </w:p>
    <w:p w14:paraId="061801A8" w14:textId="77777777" w:rsidR="00DF5F6B" w:rsidRDefault="00C1045A">
      <w:pPr>
        <w:pStyle w:val="TOC2"/>
        <w:tabs>
          <w:tab w:val="left" w:pos="880"/>
        </w:tabs>
        <w:rPr>
          <w:rFonts w:asciiTheme="minorHAnsi" w:hAnsiTheme="minorHAnsi"/>
          <w:noProof/>
        </w:rPr>
      </w:pPr>
      <w:hyperlink w:anchor="_Toc256000089" w:history="1">
        <w:r>
          <w:rPr>
            <w:rStyle w:val="Hyperlink"/>
          </w:rPr>
          <w:t>11.</w:t>
        </w:r>
        <w:r>
          <w:rPr>
            <w:rStyle w:val="Hyperlink"/>
            <w:rFonts w:asciiTheme="minorHAnsi" w:hAnsiTheme="minorHAnsi"/>
            <w:noProof/>
          </w:rPr>
          <w:tab/>
        </w:r>
        <w:r>
          <w:rPr>
            <w:rStyle w:val="Hyperlink"/>
          </w:rPr>
          <w:t>Opting Out</w:t>
        </w:r>
        <w:r>
          <w:rPr>
            <w:rStyle w:val="Hyperlink"/>
          </w:rPr>
          <w:tab/>
        </w:r>
        <w:r>
          <w:fldChar w:fldCharType="begin"/>
        </w:r>
        <w:r>
          <w:rPr>
            <w:rStyle w:val="Hyperlink"/>
          </w:rPr>
          <w:instrText xml:space="preserve"> PAGEREF _Toc256000089 \h </w:instrText>
        </w:r>
        <w:r>
          <w:fldChar w:fldCharType="separate"/>
        </w:r>
        <w:r>
          <w:rPr>
            <w:rStyle w:val="Hyperlink"/>
          </w:rPr>
          <w:t>6</w:t>
        </w:r>
        <w:r>
          <w:fldChar w:fldCharType="end"/>
        </w:r>
      </w:hyperlink>
    </w:p>
    <w:p w14:paraId="62043377" w14:textId="77777777" w:rsidR="00DF5F6B" w:rsidRDefault="00C1045A">
      <w:pPr>
        <w:pStyle w:val="TOC2"/>
        <w:tabs>
          <w:tab w:val="left" w:pos="880"/>
        </w:tabs>
        <w:rPr>
          <w:rFonts w:asciiTheme="minorHAnsi" w:hAnsiTheme="minorHAnsi"/>
          <w:noProof/>
        </w:rPr>
      </w:pPr>
      <w:hyperlink w:anchor="_Toc256000090" w:history="1">
        <w:r>
          <w:rPr>
            <w:rStyle w:val="Hyperlink"/>
          </w:rPr>
          <w:t>12.</w:t>
        </w:r>
        <w:r>
          <w:rPr>
            <w:rStyle w:val="Hyperlink"/>
            <w:rFonts w:asciiTheme="minorHAnsi" w:hAnsiTheme="minorHAnsi"/>
            <w:noProof/>
          </w:rPr>
          <w:tab/>
        </w:r>
        <w:r>
          <w:rPr>
            <w:rStyle w:val="Hyperlink"/>
          </w:rPr>
          <w:t>Requests for Information</w:t>
        </w:r>
        <w:r>
          <w:rPr>
            <w:rStyle w:val="Hyperlink"/>
          </w:rPr>
          <w:tab/>
        </w:r>
        <w:r>
          <w:fldChar w:fldCharType="begin"/>
        </w:r>
        <w:r>
          <w:rPr>
            <w:rStyle w:val="Hyperlink"/>
          </w:rPr>
          <w:instrText xml:space="preserve"> PAGEREF _Toc256000090 \h </w:instrText>
        </w:r>
        <w:r>
          <w:fldChar w:fldCharType="separate"/>
        </w:r>
        <w:r>
          <w:rPr>
            <w:rStyle w:val="Hyperlink"/>
          </w:rPr>
          <w:t>6</w:t>
        </w:r>
        <w:r>
          <w:fldChar w:fldCharType="end"/>
        </w:r>
      </w:hyperlink>
    </w:p>
    <w:p w14:paraId="5637473A" w14:textId="77777777" w:rsidR="00DF5F6B" w:rsidRDefault="00C1045A" w:rsidP="009E15FC">
      <w:pPr>
        <w:spacing w:after="0" w:line="360" w:lineRule="auto"/>
      </w:pPr>
      <w:r>
        <w:fldChar w:fldCharType="end"/>
      </w:r>
      <w:r>
        <w:br w:type="page"/>
      </w:r>
    </w:p>
    <w:p w14:paraId="21B46499" w14:textId="77777777" w:rsidR="008F2284" w:rsidRDefault="00C1045A" w:rsidP="009E15FC">
      <w:pPr>
        <w:pStyle w:val="Heading2"/>
        <w:spacing w:before="0" w:line="360" w:lineRule="auto"/>
      </w:pPr>
      <w:bookmarkStart w:id="9" w:name="_Toc256000079"/>
      <w:bookmarkStart w:id="10" w:name="_Toc256000066"/>
      <w:bookmarkStart w:id="11" w:name="_Toc256000053"/>
      <w:bookmarkStart w:id="12" w:name="_Toc256000040"/>
      <w:bookmarkStart w:id="13" w:name="_Toc256000027"/>
      <w:bookmarkStart w:id="14" w:name="_Toc256000014"/>
      <w:bookmarkStart w:id="15" w:name="_Toc256000001"/>
      <w:bookmarkStart w:id="16" w:name="_Toc394851401"/>
      <w:r>
        <w:lastRenderedPageBreak/>
        <w:t>Introduction</w:t>
      </w:r>
      <w:bookmarkEnd w:id="9"/>
      <w:bookmarkEnd w:id="10"/>
      <w:bookmarkEnd w:id="11"/>
      <w:bookmarkEnd w:id="12"/>
      <w:bookmarkEnd w:id="13"/>
      <w:bookmarkEnd w:id="14"/>
      <w:bookmarkEnd w:id="15"/>
      <w:bookmarkEnd w:id="16"/>
    </w:p>
    <w:p w14:paraId="208403F9" w14:textId="77777777" w:rsidR="008F2284" w:rsidRDefault="00C1045A" w:rsidP="00873885">
      <w:pPr>
        <w:jc w:val="both"/>
      </w:pPr>
      <w:r w:rsidRPr="00FE1BA1">
        <w:t xml:space="preserve">An important part of the relationship we have with our </w:t>
      </w:r>
      <w:r>
        <w:t>client</w:t>
      </w:r>
      <w:r w:rsidRPr="00FE1BA1">
        <w:t xml:space="preserve">s is the information you share with us.  Protecting your privacy is important to us and we want you to know how we treat your </w:t>
      </w:r>
      <w:r>
        <w:t>nonpublic personal</w:t>
      </w:r>
      <w:r w:rsidRPr="00FE1BA1">
        <w:t xml:space="preserve"> information.</w:t>
      </w:r>
    </w:p>
    <w:p w14:paraId="03991864" w14:textId="77777777" w:rsidR="00BA6492" w:rsidRDefault="00BA6492" w:rsidP="00BA6492">
      <w:pPr>
        <w:jc w:val="both"/>
      </w:pPr>
      <w:r>
        <w:t xml:space="preserve">Pursuant to Title V of the Gramm-Leach-Bliley Act and United States Securities and Exchange Commission (“SEC”) Regulation S-P (17 CFR 248.1 – 248.30), this document explains the Privacy Policy of Complete Wealth Management, LLC (“Complete </w:t>
      </w:r>
      <w:r w:rsidRPr="005319F5">
        <w:t xml:space="preserve">Wealth Management”) concerning the privacy interests of our clients.  Complete Wealth Management is a Texas Limited Liability Company with its </w:t>
      </w:r>
      <w:r>
        <w:t>office in [city, state].  Complete Wealth Management is an investment adviser registered with the [regulatory agency name].  Complete Wealth Management’s principal business is to act as an investment adviser in accordance with all laws, rules and regulations applicable to investment advisers and the business conducted by investment advisers.  As an investment adviser, Complete Wealth Management’s principal business is to provide investment advisory and investment management services to clients.</w:t>
      </w:r>
    </w:p>
    <w:p w14:paraId="234958E5" w14:textId="77777777" w:rsidR="008F2284" w:rsidRDefault="00C1045A" w:rsidP="00873885">
      <w:pPr>
        <w:jc w:val="both"/>
      </w:pPr>
      <w:r w:rsidRPr="00C25A44">
        <w:t xml:space="preserve">The policy of </w:t>
      </w:r>
      <w:r>
        <w:t>Complete Wealth Management</w:t>
      </w:r>
      <w:r w:rsidRPr="00C25A44">
        <w:t xml:space="preserve"> is to protect the confidentiality, integrity and security of any </w:t>
      </w:r>
      <w:r>
        <w:t>nonpublic</w:t>
      </w:r>
      <w:r w:rsidRPr="00C25A44">
        <w:t xml:space="preserve"> personal information of its </w:t>
      </w:r>
      <w:r>
        <w:t>client</w:t>
      </w:r>
      <w:r w:rsidRPr="00C25A44">
        <w:t xml:space="preserve">s and prospective </w:t>
      </w:r>
      <w:r>
        <w:t>client</w:t>
      </w:r>
      <w:r w:rsidRPr="00C25A44">
        <w:t>s</w:t>
      </w:r>
      <w:r>
        <w:t>,</w:t>
      </w:r>
      <w:r w:rsidRPr="00C25A44">
        <w:t xml:space="preserve"> and to prevent unauthorized access to, or the use or disclosure of such information.  </w:t>
      </w:r>
      <w:r>
        <w:t xml:space="preserve">In its capacity as an investment adviser, investment manager, and in conducting its advisory business, Complete Wealth Management receives and/or comes into contact with certain nonpublic personal information concerning its current and/or former customers.  Complete Wealth Management receives and/or comes into contact with the nonpublic personal information only for purposes of conducting its business as described above.  Any and all such nonpublic personal information is hereinafter referred to as “nonpublic personal information.”  For convenience, “you” or “your” refers to any and all client(s) described above and </w:t>
      </w:r>
      <w:r w:rsidRPr="00630EBF">
        <w:t>"we</w:t>
      </w:r>
      <w:r>
        <w:t>,</w:t>
      </w:r>
      <w:r w:rsidRPr="00630EBF">
        <w:t xml:space="preserve">" "our" and "us" </w:t>
      </w:r>
      <w:r>
        <w:t xml:space="preserve">refers to Complete Wealth Management throughout this document. </w:t>
      </w:r>
    </w:p>
    <w:p w14:paraId="4FE4153E" w14:textId="77777777" w:rsidR="008F2284" w:rsidRDefault="00C1045A" w:rsidP="005B50A2">
      <w:pPr>
        <w:pStyle w:val="Heading2"/>
      </w:pPr>
      <w:bookmarkStart w:id="17" w:name="_Toc256000080"/>
      <w:bookmarkStart w:id="18" w:name="_Toc256000067"/>
      <w:bookmarkStart w:id="19" w:name="_Toc256000054"/>
      <w:bookmarkStart w:id="20" w:name="_Toc256000041"/>
      <w:bookmarkStart w:id="21" w:name="_Toc256000028"/>
      <w:bookmarkStart w:id="22" w:name="_Toc256000015"/>
      <w:bookmarkStart w:id="23" w:name="_Toc256000002"/>
      <w:bookmarkStart w:id="24" w:name="_Toc394851402"/>
      <w:r>
        <w:t>Our Commitment to You</w:t>
      </w:r>
      <w:bookmarkEnd w:id="17"/>
      <w:bookmarkEnd w:id="18"/>
      <w:bookmarkEnd w:id="19"/>
      <w:bookmarkEnd w:id="20"/>
      <w:bookmarkEnd w:id="21"/>
      <w:bookmarkEnd w:id="22"/>
      <w:bookmarkEnd w:id="23"/>
      <w:bookmarkEnd w:id="24"/>
    </w:p>
    <w:p w14:paraId="7C0FD35F" w14:textId="77777777" w:rsidR="008F2284" w:rsidRDefault="00C1045A" w:rsidP="00873885">
      <w:pPr>
        <w:jc w:val="both"/>
      </w:pPr>
      <w:r>
        <w:t>We are committed to safeguarding the use of your nonpublic personal information.  We protect the security and confidentiality of the nonpublic personal information we have collected, and make efforts to ensure that such information is used for proper business purposes in connection with the management or servicing of your account.  Our relationship with you is our most important asset.  We understand that you have entrusted us with your nonpublic personal information, and we do everything we can to maintain that trust.</w:t>
      </w:r>
    </w:p>
    <w:p w14:paraId="062CDA47" w14:textId="77777777" w:rsidR="008F2284" w:rsidRDefault="00C1045A" w:rsidP="00873885">
      <w:pPr>
        <w:jc w:val="both"/>
      </w:pPr>
      <w:r>
        <w:t>We do not sell your nonpublic personal information to anyone.  Nor do we provide such information to others except for discrete and proper business purposes, in connection with the servicing and management of your account as discussed below.</w:t>
      </w:r>
    </w:p>
    <w:p w14:paraId="01BE8587" w14:textId="77777777" w:rsidR="008F2284" w:rsidRPr="00CB7D56" w:rsidRDefault="00C1045A" w:rsidP="00873885">
      <w:pPr>
        <w:jc w:val="both"/>
      </w:pPr>
      <w:r>
        <w:t xml:space="preserve">Details of our approach to privacy and how your nonpublic personal information is collected and used are set forth in this Privacy Policy.  </w:t>
      </w:r>
    </w:p>
    <w:p w14:paraId="05153435" w14:textId="77777777" w:rsidR="008F2284" w:rsidRDefault="00C1045A">
      <w:pPr>
        <w:spacing w:after="0" w:line="240" w:lineRule="auto"/>
        <w:rPr>
          <w:rFonts w:ascii="Cambria" w:hAnsi="Cambria"/>
          <w:b/>
          <w:bCs/>
          <w:sz w:val="26"/>
          <w:szCs w:val="26"/>
        </w:rPr>
      </w:pPr>
      <w:bookmarkStart w:id="25" w:name="_Toc319836000"/>
      <w:bookmarkStart w:id="26" w:name="_Toc319837960"/>
      <w:bookmarkStart w:id="27" w:name="_Toc394851403"/>
      <w:r>
        <w:br w:type="page"/>
      </w:r>
    </w:p>
    <w:p w14:paraId="19809685" w14:textId="77777777" w:rsidR="008F2284" w:rsidRPr="00D0681A" w:rsidRDefault="00C1045A" w:rsidP="00D0681A">
      <w:pPr>
        <w:pStyle w:val="Heading2"/>
      </w:pPr>
      <w:bookmarkStart w:id="28" w:name="_Toc256000081"/>
      <w:bookmarkStart w:id="29" w:name="_Toc256000068"/>
      <w:bookmarkStart w:id="30" w:name="_Toc256000055"/>
      <w:bookmarkStart w:id="31" w:name="_Toc256000042"/>
      <w:bookmarkStart w:id="32" w:name="_Toc256000029"/>
      <w:bookmarkStart w:id="33" w:name="_Toc256000016"/>
      <w:bookmarkStart w:id="34" w:name="_Toc256000003"/>
      <w:r w:rsidRPr="00D0681A">
        <w:lastRenderedPageBreak/>
        <w:t>Definitions</w:t>
      </w:r>
      <w:bookmarkEnd w:id="25"/>
      <w:bookmarkEnd w:id="26"/>
      <w:bookmarkEnd w:id="27"/>
      <w:bookmarkEnd w:id="28"/>
      <w:bookmarkEnd w:id="29"/>
      <w:bookmarkEnd w:id="30"/>
      <w:bookmarkEnd w:id="31"/>
      <w:bookmarkEnd w:id="32"/>
      <w:bookmarkEnd w:id="33"/>
      <w:bookmarkEnd w:id="34"/>
    </w:p>
    <w:p w14:paraId="751B3ECD" w14:textId="77777777" w:rsidR="008F2284" w:rsidRPr="00D0681A" w:rsidRDefault="00C1045A" w:rsidP="00D0681A">
      <w:pPr>
        <w:numPr>
          <w:ilvl w:val="0"/>
          <w:numId w:val="43"/>
        </w:numPr>
        <w:spacing w:after="0"/>
        <w:jc w:val="both"/>
      </w:pPr>
      <w:r w:rsidRPr="00D0681A">
        <w:t xml:space="preserve">Affiliates </w:t>
      </w:r>
    </w:p>
    <w:p w14:paraId="31452EE7" w14:textId="77777777" w:rsidR="008F2284" w:rsidRPr="00D0681A" w:rsidRDefault="00C1045A" w:rsidP="00E7284A">
      <w:pPr>
        <w:pStyle w:val="ListParagraph"/>
        <w:numPr>
          <w:ilvl w:val="1"/>
          <w:numId w:val="43"/>
        </w:numPr>
        <w:spacing w:after="120"/>
        <w:jc w:val="both"/>
      </w:pPr>
      <w:r w:rsidRPr="00D0681A">
        <w:t xml:space="preserve">Companies related by common ownership or control.  They can be financial and non-financial companies.  We do not share </w:t>
      </w:r>
      <w:r>
        <w:t xml:space="preserve">your nonpublic personal information </w:t>
      </w:r>
      <w:r w:rsidRPr="00D0681A">
        <w:t>with any affiliates</w:t>
      </w:r>
      <w:r>
        <w:t>.</w:t>
      </w:r>
      <w:r w:rsidRPr="00D0681A">
        <w:t xml:space="preserve"> </w:t>
      </w:r>
    </w:p>
    <w:p w14:paraId="46252FDB" w14:textId="77777777" w:rsidR="008F2284" w:rsidRPr="00414E01" w:rsidRDefault="00C1045A" w:rsidP="00D0681A">
      <w:pPr>
        <w:numPr>
          <w:ilvl w:val="0"/>
          <w:numId w:val="43"/>
        </w:numPr>
        <w:spacing w:after="0"/>
        <w:jc w:val="both"/>
      </w:pPr>
      <w:r w:rsidRPr="00927CA0">
        <w:t>Non-A</w:t>
      </w:r>
      <w:r w:rsidRPr="00414E01">
        <w:t>ffiliates</w:t>
      </w:r>
    </w:p>
    <w:p w14:paraId="1BA9B988" w14:textId="77777777" w:rsidR="008F2284" w:rsidRPr="00D0681A" w:rsidRDefault="00C1045A" w:rsidP="00E7284A">
      <w:pPr>
        <w:pStyle w:val="ListParagraph"/>
        <w:numPr>
          <w:ilvl w:val="1"/>
          <w:numId w:val="43"/>
        </w:numPr>
        <w:spacing w:after="120"/>
        <w:jc w:val="both"/>
      </w:pPr>
      <w:r w:rsidRPr="00414E01">
        <w:t>Companies not related by common ownership or control.  They can be financial and non</w:t>
      </w:r>
      <w:r w:rsidRPr="00927CA0">
        <w:t>-financial companies.  We do not share your nonpublic personal information with non-affiliates except as describe in this notice</w:t>
      </w:r>
      <w:r w:rsidRPr="00D0681A">
        <w:t xml:space="preserve">. </w:t>
      </w:r>
    </w:p>
    <w:p w14:paraId="593F4922" w14:textId="77777777" w:rsidR="008F2284" w:rsidRPr="00D0681A" w:rsidRDefault="00C1045A" w:rsidP="00D0681A">
      <w:pPr>
        <w:numPr>
          <w:ilvl w:val="0"/>
          <w:numId w:val="43"/>
        </w:numPr>
        <w:spacing w:after="0"/>
        <w:jc w:val="both"/>
      </w:pPr>
      <w:r w:rsidRPr="00D0681A">
        <w:t>Joint Marketing</w:t>
      </w:r>
    </w:p>
    <w:p w14:paraId="6BE57610" w14:textId="77777777" w:rsidR="008F2284" w:rsidRDefault="00C1045A" w:rsidP="00E7284A">
      <w:pPr>
        <w:pStyle w:val="ListParagraph"/>
        <w:numPr>
          <w:ilvl w:val="1"/>
          <w:numId w:val="43"/>
        </w:numPr>
        <w:jc w:val="both"/>
      </w:pPr>
      <w:r w:rsidRPr="00D0681A">
        <w:t>A formal agreement between non-affiliated financial companies that together market financial products or services to you.  We do not engage in joint marketing.</w:t>
      </w:r>
    </w:p>
    <w:p w14:paraId="5CEF4669" w14:textId="77777777" w:rsidR="008F2284" w:rsidRPr="000552FC" w:rsidRDefault="00C1045A" w:rsidP="0038321E">
      <w:pPr>
        <w:numPr>
          <w:ilvl w:val="0"/>
          <w:numId w:val="43"/>
        </w:numPr>
        <w:spacing w:after="0"/>
        <w:jc w:val="both"/>
      </w:pPr>
      <w:r w:rsidRPr="000552FC">
        <w:t>Vulnerable Adult</w:t>
      </w:r>
    </w:p>
    <w:p w14:paraId="626D1B0F" w14:textId="77777777" w:rsidR="008F2284" w:rsidRPr="000552FC" w:rsidRDefault="00C1045A" w:rsidP="00E7284A">
      <w:pPr>
        <w:pStyle w:val="ListParagraph"/>
        <w:numPr>
          <w:ilvl w:val="1"/>
          <w:numId w:val="43"/>
        </w:numPr>
        <w:spacing w:after="0"/>
        <w:jc w:val="both"/>
      </w:pPr>
      <w:r w:rsidRPr="000552FC">
        <w:t>a person 65 years of age or older; or</w:t>
      </w:r>
    </w:p>
    <w:p w14:paraId="0EB40464" w14:textId="77777777" w:rsidR="008F2284" w:rsidRPr="000552FC" w:rsidRDefault="00C1045A" w:rsidP="00E7284A">
      <w:pPr>
        <w:pStyle w:val="ListParagraph"/>
        <w:numPr>
          <w:ilvl w:val="1"/>
          <w:numId w:val="43"/>
        </w:numPr>
        <w:jc w:val="both"/>
      </w:pPr>
      <w:r w:rsidRPr="000552FC">
        <w:t>a person with a mental, physical, or intellectual or developmental disability that substantially impairs the person's ability to provide adequately for the person's care or protection and who is 18 years of age or older.</w:t>
      </w:r>
    </w:p>
    <w:p w14:paraId="2B19200F" w14:textId="77777777" w:rsidR="008F2284" w:rsidRDefault="00C1045A" w:rsidP="009E15FC">
      <w:pPr>
        <w:pStyle w:val="Heading2"/>
        <w:spacing w:before="0" w:line="360" w:lineRule="auto"/>
      </w:pPr>
      <w:bookmarkStart w:id="35" w:name="_Toc256000082"/>
      <w:bookmarkStart w:id="36" w:name="_Toc256000069"/>
      <w:bookmarkStart w:id="37" w:name="_Toc256000056"/>
      <w:bookmarkStart w:id="38" w:name="_Toc256000043"/>
      <w:bookmarkStart w:id="39" w:name="_Toc256000030"/>
      <w:bookmarkStart w:id="40" w:name="_Toc256000017"/>
      <w:bookmarkStart w:id="41" w:name="_Toc256000004"/>
      <w:bookmarkStart w:id="42" w:name="_Toc394851404"/>
      <w:r>
        <w:t>Nonpublic Personal Information Collected</w:t>
      </w:r>
      <w:bookmarkEnd w:id="35"/>
      <w:bookmarkEnd w:id="36"/>
      <w:bookmarkEnd w:id="37"/>
      <w:bookmarkEnd w:id="38"/>
      <w:bookmarkEnd w:id="39"/>
      <w:bookmarkEnd w:id="40"/>
      <w:bookmarkEnd w:id="41"/>
      <w:bookmarkEnd w:id="42"/>
    </w:p>
    <w:p w14:paraId="7DEFADF8" w14:textId="77777777" w:rsidR="008F2284" w:rsidRDefault="00C1045A" w:rsidP="0015224C">
      <w:pPr>
        <w:spacing w:after="120"/>
        <w:jc w:val="both"/>
      </w:pPr>
      <w:r>
        <w:t>In conducting business as described above, Complete Wealth Management collects (or may collect), for example, the following types of nonpublic personal information:</w:t>
      </w:r>
    </w:p>
    <w:p w14:paraId="6EF21115" w14:textId="77777777" w:rsidR="008F2284" w:rsidRDefault="00C1045A" w:rsidP="0015224C">
      <w:pPr>
        <w:pStyle w:val="ListParagraph"/>
        <w:numPr>
          <w:ilvl w:val="0"/>
          <w:numId w:val="39"/>
        </w:numPr>
        <w:spacing w:after="80"/>
      </w:pPr>
      <w:r w:rsidRPr="00873885">
        <w:t>Information</w:t>
      </w:r>
      <w:r>
        <w:t xml:space="preserve"> we receive from </w:t>
      </w:r>
      <w:r w:rsidRPr="00873885">
        <w:t>you</w:t>
      </w:r>
      <w:r>
        <w:t xml:space="preserve"> such as</w:t>
      </w:r>
      <w:r w:rsidRPr="00873885">
        <w:t xml:space="preserve">:  </w:t>
      </w:r>
    </w:p>
    <w:p w14:paraId="5786348F" w14:textId="77777777" w:rsidR="008F2284" w:rsidRDefault="00C1045A" w:rsidP="0015224C">
      <w:pPr>
        <w:pStyle w:val="ListParagraph"/>
        <w:numPr>
          <w:ilvl w:val="1"/>
          <w:numId w:val="39"/>
        </w:numPr>
        <w:spacing w:after="80"/>
      </w:pPr>
      <w:r>
        <w:t>Information you provide in connection with any securities account, margin loan, debit card or any other financial product or service, such as your name, address, social security number, tax ID number, assets, income, investment objectives, financial situation and debt.  This information is obtained (or may be obtained) in writing, in person, by telephone, electronically or by any other means.</w:t>
      </w:r>
    </w:p>
    <w:p w14:paraId="529B3B5F" w14:textId="77777777" w:rsidR="008F2284" w:rsidRDefault="00C1045A" w:rsidP="0015224C">
      <w:pPr>
        <w:pStyle w:val="ListParagraph"/>
        <w:numPr>
          <w:ilvl w:val="1"/>
          <w:numId w:val="39"/>
        </w:numPr>
        <w:spacing w:after="80"/>
      </w:pPr>
      <w:r>
        <w:t>Information we obtain (or may obtain) for the purpose of tax reporting to you and to the various agencies to which we report as required by law, including disclosures on various Internal Revenue Service (“IRS”) forms.</w:t>
      </w:r>
    </w:p>
    <w:p w14:paraId="28419B28" w14:textId="77777777" w:rsidR="008F2284" w:rsidRDefault="00C1045A" w:rsidP="0015224C">
      <w:pPr>
        <w:pStyle w:val="ListParagraph"/>
        <w:numPr>
          <w:ilvl w:val="0"/>
          <w:numId w:val="36"/>
        </w:numPr>
        <w:spacing w:after="80"/>
      </w:pPr>
      <w:r>
        <w:t xml:space="preserve">Information about your securities and/or other transactions such as: </w:t>
      </w:r>
    </w:p>
    <w:p w14:paraId="77EA19BB" w14:textId="77777777" w:rsidR="008F2284" w:rsidRDefault="00C1045A" w:rsidP="0015224C">
      <w:pPr>
        <w:pStyle w:val="ListParagraph"/>
        <w:numPr>
          <w:ilvl w:val="1"/>
          <w:numId w:val="36"/>
        </w:numPr>
        <w:spacing w:after="80"/>
      </w:pPr>
      <w:r>
        <w:t>Information we collect that relates to account balance, payment history, trading activity and any other transactions concerning which we provide investment advisory services or investment management services</w:t>
      </w:r>
    </w:p>
    <w:p w14:paraId="6AEA10B8" w14:textId="77777777" w:rsidR="008F2284" w:rsidRDefault="00C1045A" w:rsidP="0015224C">
      <w:pPr>
        <w:pStyle w:val="ListParagraph"/>
        <w:numPr>
          <w:ilvl w:val="1"/>
          <w:numId w:val="36"/>
        </w:numPr>
        <w:spacing w:after="80"/>
      </w:pPr>
      <w:r>
        <w:t>Information we collect as part of servicing your account(s).</w:t>
      </w:r>
    </w:p>
    <w:p w14:paraId="3090515D" w14:textId="77777777" w:rsidR="008F2284" w:rsidRDefault="00C1045A" w:rsidP="0015224C">
      <w:pPr>
        <w:pStyle w:val="ListParagraph"/>
        <w:numPr>
          <w:ilvl w:val="0"/>
          <w:numId w:val="36"/>
        </w:numPr>
        <w:spacing w:after="80"/>
      </w:pPr>
      <w:r>
        <w:t>Information about your transactions with non-affiliated third parties such as:</w:t>
      </w:r>
    </w:p>
    <w:p w14:paraId="2B8E33A1" w14:textId="77777777" w:rsidR="008F2284" w:rsidRDefault="00C1045A" w:rsidP="0015224C">
      <w:pPr>
        <w:pStyle w:val="ListParagraph"/>
        <w:numPr>
          <w:ilvl w:val="1"/>
          <w:numId w:val="36"/>
        </w:numPr>
        <w:spacing w:after="80"/>
      </w:pPr>
      <w:r>
        <w:t>Information from non-affiliated third parties pursuant to law, rules, regulations, standard securities industry practice and/or legal process, including information and/or documents received, shared, produced or provided in connection with a subpoena, discovery request or other legal process compelling production</w:t>
      </w:r>
    </w:p>
    <w:p w14:paraId="095F6EF9" w14:textId="77777777" w:rsidR="008F2284" w:rsidRDefault="00C1045A" w:rsidP="00873885">
      <w:pPr>
        <w:pStyle w:val="ListParagraph"/>
        <w:numPr>
          <w:ilvl w:val="1"/>
          <w:numId w:val="36"/>
        </w:numPr>
      </w:pPr>
      <w:r>
        <w:lastRenderedPageBreak/>
        <w:t>Information from non-affiliated third parties related to servicing your account for purposes of providing investment management services.</w:t>
      </w:r>
    </w:p>
    <w:p w14:paraId="2D3104E0" w14:textId="77777777" w:rsidR="008F2284" w:rsidRDefault="00C1045A" w:rsidP="009E15FC">
      <w:pPr>
        <w:pStyle w:val="Heading2"/>
        <w:spacing w:before="0" w:line="360" w:lineRule="auto"/>
      </w:pPr>
      <w:bookmarkStart w:id="43" w:name="_Toc256000083"/>
      <w:bookmarkStart w:id="44" w:name="_Toc256000070"/>
      <w:bookmarkStart w:id="45" w:name="_Toc256000057"/>
      <w:bookmarkStart w:id="46" w:name="_Toc256000044"/>
      <w:bookmarkStart w:id="47" w:name="_Toc256000031"/>
      <w:bookmarkStart w:id="48" w:name="_Toc256000018"/>
      <w:bookmarkStart w:id="49" w:name="_Toc256000005"/>
      <w:bookmarkStart w:id="50" w:name="_Toc394851405"/>
      <w:r>
        <w:t>Nonpublic Personal Information Disclosed to Affiliates and Non-affiliated Third Parties</w:t>
      </w:r>
      <w:bookmarkEnd w:id="43"/>
      <w:bookmarkEnd w:id="44"/>
      <w:bookmarkEnd w:id="45"/>
      <w:bookmarkEnd w:id="46"/>
      <w:bookmarkEnd w:id="47"/>
      <w:bookmarkEnd w:id="48"/>
      <w:bookmarkEnd w:id="49"/>
      <w:bookmarkEnd w:id="50"/>
    </w:p>
    <w:p w14:paraId="4C94C49D" w14:textId="77777777" w:rsidR="008F2284" w:rsidRDefault="00C1045A" w:rsidP="00873885">
      <w:pPr>
        <w:jc w:val="both"/>
      </w:pPr>
      <w:r>
        <w:t>We disclose to affiliates and non-affiliated third parties nonpublic personal information only in connection with us providing investment management services or in respect of conducting our investment advisory business.  Such disclosures include, among other things, information related to transactions, settlement, billing, payment, processing, clearing, transferring, reconciling, collection and tax reporting.  Such disclosures may be provided to affiliates and non-affiliated third parties:</w:t>
      </w:r>
    </w:p>
    <w:p w14:paraId="0247A091" w14:textId="77777777" w:rsidR="008F2284" w:rsidRDefault="00C1045A" w:rsidP="0015224C">
      <w:pPr>
        <w:pStyle w:val="ListParagraph"/>
        <w:numPr>
          <w:ilvl w:val="0"/>
          <w:numId w:val="41"/>
        </w:numPr>
        <w:spacing w:after="80"/>
        <w:jc w:val="both"/>
      </w:pPr>
      <w:r>
        <w:t>As required or necessary to carry out fully and properly the business conducted by us such as:</w:t>
      </w:r>
    </w:p>
    <w:p w14:paraId="10E792E0" w14:textId="77777777" w:rsidR="008F2284" w:rsidRPr="00BA6492" w:rsidRDefault="00C1045A" w:rsidP="0015224C">
      <w:pPr>
        <w:pStyle w:val="ListParagraph"/>
        <w:numPr>
          <w:ilvl w:val="1"/>
          <w:numId w:val="41"/>
        </w:numPr>
        <w:spacing w:after="80"/>
        <w:jc w:val="both"/>
      </w:pPr>
      <w:r>
        <w:t xml:space="preserve">Disclosures to affiliated and non-affiliated third party service providers who supply us </w:t>
      </w:r>
      <w:r w:rsidRPr="00BA6492">
        <w:t>with computer related services including data maintenance and document processing and delivery</w:t>
      </w:r>
    </w:p>
    <w:p w14:paraId="1EFA57B2" w14:textId="77777777" w:rsidR="008F2284" w:rsidRPr="00BA6492" w:rsidRDefault="00C1045A" w:rsidP="0015224C">
      <w:pPr>
        <w:pStyle w:val="ListParagraph"/>
        <w:numPr>
          <w:ilvl w:val="1"/>
          <w:numId w:val="41"/>
        </w:numPr>
        <w:spacing w:after="80"/>
        <w:jc w:val="both"/>
      </w:pPr>
      <w:r w:rsidRPr="00BA6492">
        <w:t>Processing services, and disclosures to non-affiliated third parties such as securities clearing agencies and entities</w:t>
      </w:r>
    </w:p>
    <w:p w14:paraId="05031A9D" w14:textId="77777777" w:rsidR="008F2284" w:rsidRPr="00BA6492" w:rsidRDefault="00C1045A" w:rsidP="0015224C">
      <w:pPr>
        <w:pStyle w:val="ListParagraph"/>
        <w:numPr>
          <w:ilvl w:val="0"/>
          <w:numId w:val="41"/>
        </w:numPr>
        <w:spacing w:after="80"/>
        <w:jc w:val="both"/>
      </w:pPr>
      <w:r w:rsidRPr="00BA6492">
        <w:t>As required by law or legal process</w:t>
      </w:r>
    </w:p>
    <w:p w14:paraId="6320AF6E" w14:textId="77777777" w:rsidR="008F2284" w:rsidRDefault="00C1045A" w:rsidP="00873885">
      <w:pPr>
        <w:pStyle w:val="ListParagraph"/>
        <w:numPr>
          <w:ilvl w:val="0"/>
          <w:numId w:val="41"/>
        </w:numPr>
        <w:jc w:val="both"/>
      </w:pPr>
      <w:r w:rsidRPr="00BA6492">
        <w:t>With your consent.</w:t>
      </w:r>
    </w:p>
    <w:p w14:paraId="361AAFB7" w14:textId="37C5B283" w:rsidR="00D1247D" w:rsidRPr="00BA6492" w:rsidRDefault="00D1247D" w:rsidP="00D1247D">
      <w:pPr>
        <w:jc w:val="both"/>
      </w:pPr>
      <w:r>
        <w:t xml:space="preserve">No mobile information will be shared with </w:t>
      </w:r>
      <w:r w:rsidR="0044283B">
        <w:t>third parties</w:t>
      </w:r>
      <w:r>
        <w:t xml:space="preserve">/affiliates </w:t>
      </w:r>
      <w:r w:rsidR="0044283B">
        <w:t xml:space="preserve">for marketing/promotional purposes. All other categories exclude text messaging originator opt-in data and consent; this information will not be shared with any third parties. </w:t>
      </w:r>
    </w:p>
    <w:p w14:paraId="77F70A37" w14:textId="77777777" w:rsidR="008F2284" w:rsidRPr="00BA6492" w:rsidRDefault="00C1045A" w:rsidP="009E15FC">
      <w:pPr>
        <w:pStyle w:val="Heading2"/>
        <w:spacing w:before="0" w:line="360" w:lineRule="auto"/>
      </w:pPr>
      <w:bookmarkStart w:id="51" w:name="_Toc256000084"/>
      <w:bookmarkStart w:id="52" w:name="_Toc256000071"/>
      <w:bookmarkStart w:id="53" w:name="_Toc256000058"/>
      <w:bookmarkStart w:id="54" w:name="_Toc256000045"/>
      <w:bookmarkStart w:id="55" w:name="_Toc256000032"/>
      <w:bookmarkStart w:id="56" w:name="_Toc256000019"/>
      <w:bookmarkStart w:id="57" w:name="_Toc256000006"/>
      <w:bookmarkStart w:id="58" w:name="_Toc394851406"/>
      <w:r w:rsidRPr="00BA6492">
        <w:t>Former Customers</w:t>
      </w:r>
      <w:bookmarkEnd w:id="51"/>
      <w:bookmarkEnd w:id="52"/>
      <w:bookmarkEnd w:id="53"/>
      <w:bookmarkEnd w:id="54"/>
      <w:bookmarkEnd w:id="55"/>
      <w:bookmarkEnd w:id="56"/>
      <w:bookmarkEnd w:id="57"/>
      <w:bookmarkEnd w:id="58"/>
    </w:p>
    <w:p w14:paraId="5B4FD877" w14:textId="77777777" w:rsidR="008F2284" w:rsidRPr="00BA6492" w:rsidRDefault="00C1045A" w:rsidP="00B10283">
      <w:pPr>
        <w:jc w:val="both"/>
      </w:pPr>
      <w:r w:rsidRPr="00BA6492">
        <w:t>We will disclose nonpublic personal information about former clients of our investment advisory and investment management business only as permitted and/or required by law or legal process, or with the former client’s consent.</w:t>
      </w:r>
    </w:p>
    <w:p w14:paraId="21302A12" w14:textId="77777777" w:rsidR="008F2284" w:rsidRPr="00BA6492" w:rsidRDefault="00C1045A" w:rsidP="00D0681A">
      <w:pPr>
        <w:pStyle w:val="Heading2"/>
        <w:spacing w:before="0" w:line="360" w:lineRule="auto"/>
      </w:pPr>
      <w:bookmarkStart w:id="59" w:name="_Toc256000085"/>
      <w:bookmarkStart w:id="60" w:name="_Toc256000072"/>
      <w:bookmarkStart w:id="61" w:name="_Toc256000059"/>
      <w:bookmarkStart w:id="62" w:name="_Toc256000046"/>
      <w:bookmarkStart w:id="63" w:name="_Toc256000033"/>
      <w:bookmarkStart w:id="64" w:name="_Toc256000020"/>
      <w:bookmarkStart w:id="65" w:name="_Toc256000007"/>
      <w:bookmarkStart w:id="66" w:name="_Toc319836004"/>
      <w:bookmarkStart w:id="67" w:name="_Toc319837964"/>
      <w:bookmarkStart w:id="68" w:name="_Toc394851407"/>
      <w:r w:rsidRPr="00BA6492">
        <w:t>When You Can Limit Sharing</w:t>
      </w:r>
      <w:bookmarkEnd w:id="59"/>
      <w:bookmarkEnd w:id="60"/>
      <w:bookmarkEnd w:id="61"/>
      <w:bookmarkEnd w:id="62"/>
      <w:bookmarkEnd w:id="63"/>
      <w:bookmarkEnd w:id="64"/>
      <w:bookmarkEnd w:id="65"/>
      <w:bookmarkEnd w:id="66"/>
      <w:bookmarkEnd w:id="67"/>
      <w:bookmarkEnd w:id="68"/>
    </w:p>
    <w:p w14:paraId="4FCAAA0A" w14:textId="77777777" w:rsidR="008F2284" w:rsidRPr="00BA6492" w:rsidRDefault="00C1045A" w:rsidP="00D0681A">
      <w:pPr>
        <w:jc w:val="both"/>
      </w:pPr>
      <w:r w:rsidRPr="00BA6492">
        <w:t>Federal law gives you the right to limit the sharing of your nonpublic personal information, when: (1) sharing is for affiliates' everyday business purposes, (2) sharing with affiliates is done to use your information to market to you, and (3) sharing with non-affiliates is done to use your information to market to you.  We do not share your information in any of these ways.  State laws and individual companies may give you additional rights to limit sharing.</w:t>
      </w:r>
    </w:p>
    <w:p w14:paraId="2CEA0FA2" w14:textId="77777777" w:rsidR="008F2284" w:rsidRDefault="00C1045A" w:rsidP="009E15FC">
      <w:pPr>
        <w:pStyle w:val="Heading2"/>
        <w:spacing w:before="0" w:line="360" w:lineRule="auto"/>
      </w:pPr>
      <w:bookmarkStart w:id="69" w:name="_Toc256000086"/>
      <w:bookmarkStart w:id="70" w:name="_Toc256000073"/>
      <w:bookmarkStart w:id="71" w:name="_Toc256000060"/>
      <w:bookmarkStart w:id="72" w:name="_Toc256000047"/>
      <w:bookmarkStart w:id="73" w:name="_Toc256000034"/>
      <w:bookmarkStart w:id="74" w:name="_Toc256000021"/>
      <w:bookmarkStart w:id="75" w:name="_Toc256000008"/>
      <w:bookmarkStart w:id="76" w:name="_Toc394851408"/>
      <w:r>
        <w:t>Confidentiality and Security of Nonpublic Personal Information</w:t>
      </w:r>
      <w:bookmarkEnd w:id="69"/>
      <w:bookmarkEnd w:id="70"/>
      <w:bookmarkEnd w:id="71"/>
      <w:bookmarkEnd w:id="72"/>
      <w:bookmarkEnd w:id="73"/>
      <w:bookmarkEnd w:id="74"/>
      <w:bookmarkEnd w:id="75"/>
      <w:bookmarkEnd w:id="76"/>
    </w:p>
    <w:p w14:paraId="2A669710" w14:textId="77777777" w:rsidR="008F2284" w:rsidRPr="00927CA0" w:rsidRDefault="00C1045A" w:rsidP="00B10283">
      <w:pPr>
        <w:jc w:val="both"/>
      </w:pPr>
      <w:r>
        <w:t xml:space="preserve">We are </w:t>
      </w:r>
      <w:r w:rsidRPr="00927CA0">
        <w:t>committed to implementing and maintaining commercially reasonable and appropriate measures to maintain your nonpublic personal information in a secure and confidential fashion.  Our information security procedures include, but are not limited to, the following features:</w:t>
      </w:r>
    </w:p>
    <w:p w14:paraId="3CBE1927" w14:textId="77777777" w:rsidR="008F2284" w:rsidRPr="00BA6492" w:rsidRDefault="00C1045A" w:rsidP="0015224C">
      <w:pPr>
        <w:pStyle w:val="ListParagraph"/>
        <w:numPr>
          <w:ilvl w:val="0"/>
          <w:numId w:val="42"/>
        </w:numPr>
        <w:spacing w:after="80"/>
        <w:jc w:val="both"/>
      </w:pPr>
      <w:r w:rsidRPr="00927CA0">
        <w:t xml:space="preserve">Access controls on customer information systems, including controls to authenticate and permit access only to authorized individuals, and controls to prevent our employees from providing </w:t>
      </w:r>
      <w:r w:rsidRPr="00BA6492">
        <w:lastRenderedPageBreak/>
        <w:t>nonpublic personal information to unauthorized individuals who may seek to obtain this information through fraudulent means</w:t>
      </w:r>
    </w:p>
    <w:p w14:paraId="63D7CCED" w14:textId="77777777" w:rsidR="008F2284" w:rsidRPr="00BA6492" w:rsidRDefault="00C1045A" w:rsidP="0015224C">
      <w:pPr>
        <w:pStyle w:val="ListParagraph"/>
        <w:numPr>
          <w:ilvl w:val="0"/>
          <w:numId w:val="42"/>
        </w:numPr>
        <w:spacing w:after="80"/>
        <w:jc w:val="both"/>
      </w:pPr>
      <w:r w:rsidRPr="00BA6492">
        <w:t>Physical access restrictions at locations such as buildings, computer facilities, and record storage facilities, in order to restrict access of nonpublic personal information to unauthorized individuals</w:t>
      </w:r>
    </w:p>
    <w:p w14:paraId="68DD7F2E" w14:textId="77777777" w:rsidR="008F2284" w:rsidRPr="00BA6492" w:rsidRDefault="00C1045A" w:rsidP="0015224C">
      <w:pPr>
        <w:pStyle w:val="ListParagraph"/>
        <w:numPr>
          <w:ilvl w:val="0"/>
          <w:numId w:val="42"/>
        </w:numPr>
        <w:spacing w:after="80"/>
        <w:jc w:val="both"/>
      </w:pPr>
      <w:r w:rsidRPr="00BA6492">
        <w:t>Encryption, where appropriate, of electronic customer nonpublic personal information</w:t>
      </w:r>
    </w:p>
    <w:p w14:paraId="1464F4CF" w14:textId="77777777" w:rsidR="008F2284" w:rsidRPr="00BA6492" w:rsidRDefault="00C1045A" w:rsidP="0015224C">
      <w:pPr>
        <w:pStyle w:val="ListParagraph"/>
        <w:numPr>
          <w:ilvl w:val="0"/>
          <w:numId w:val="42"/>
        </w:numPr>
        <w:spacing w:after="80"/>
        <w:jc w:val="both"/>
      </w:pPr>
      <w:r w:rsidRPr="00BA6492">
        <w:t>Segregation of duties for our employees with responsibilities necessitating access to nonpublic personal information</w:t>
      </w:r>
    </w:p>
    <w:p w14:paraId="00106EA9" w14:textId="77777777" w:rsidR="008F2284" w:rsidRPr="00BA6492" w:rsidRDefault="00C1045A" w:rsidP="0015224C">
      <w:pPr>
        <w:pStyle w:val="ListParagraph"/>
        <w:numPr>
          <w:ilvl w:val="0"/>
          <w:numId w:val="42"/>
        </w:numPr>
        <w:spacing w:after="80"/>
        <w:jc w:val="both"/>
      </w:pPr>
      <w:r w:rsidRPr="00BA6492">
        <w:t>Monitoring systems and procedures to detect actual and attempted attacks or intrusions into information systems containing nonpublic personal information</w:t>
      </w:r>
    </w:p>
    <w:p w14:paraId="11720B7C" w14:textId="77777777" w:rsidR="008F2284" w:rsidRDefault="00C1045A" w:rsidP="0015224C">
      <w:pPr>
        <w:pStyle w:val="ListParagraph"/>
        <w:numPr>
          <w:ilvl w:val="0"/>
          <w:numId w:val="42"/>
        </w:numPr>
        <w:spacing w:after="80"/>
        <w:jc w:val="both"/>
      </w:pPr>
      <w:r w:rsidRPr="00BA6492">
        <w:t xml:space="preserve">Response programs that specify actions to be taken when we suspect or detect that unauthorized individuals may have gained access </w:t>
      </w:r>
      <w:r>
        <w:t>to nonpublic personal information</w:t>
      </w:r>
    </w:p>
    <w:p w14:paraId="5F2F4F77" w14:textId="77777777" w:rsidR="008F2284" w:rsidRDefault="00C1045A" w:rsidP="00B10283">
      <w:pPr>
        <w:pStyle w:val="ListParagraph"/>
        <w:numPr>
          <w:ilvl w:val="0"/>
          <w:numId w:val="42"/>
        </w:numPr>
        <w:jc w:val="both"/>
      </w:pPr>
      <w:r>
        <w:t>A disaster recovery plan to protect against loss or damage to nonpublic personal information due to potential hazards, such as fire and water damage or technological interruption or failure.</w:t>
      </w:r>
    </w:p>
    <w:p w14:paraId="3508714D" w14:textId="77777777" w:rsidR="008F2284" w:rsidRDefault="00C1045A" w:rsidP="00B10283">
      <w:pPr>
        <w:jc w:val="both"/>
      </w:pPr>
      <w:r>
        <w:t>We regularly review, revise and update our information security procedures to account for changes in technology.</w:t>
      </w:r>
    </w:p>
    <w:p w14:paraId="1FEF5BE9" w14:textId="77777777" w:rsidR="008F2284" w:rsidRDefault="00C1045A" w:rsidP="00FE1BA1">
      <w:pPr>
        <w:pStyle w:val="Heading2"/>
      </w:pPr>
      <w:bookmarkStart w:id="77" w:name="_Toc256000087"/>
      <w:bookmarkStart w:id="78" w:name="_Toc256000074"/>
      <w:bookmarkStart w:id="79" w:name="_Toc256000061"/>
      <w:bookmarkStart w:id="80" w:name="_Toc256000048"/>
      <w:bookmarkStart w:id="81" w:name="_Toc256000035"/>
      <w:bookmarkStart w:id="82" w:name="_Toc256000022"/>
      <w:bookmarkStart w:id="83" w:name="_Toc256000009"/>
      <w:bookmarkStart w:id="84" w:name="_Toc394851409"/>
      <w:r>
        <w:t>Maintenance of Records</w:t>
      </w:r>
      <w:bookmarkEnd w:id="77"/>
      <w:bookmarkEnd w:id="78"/>
      <w:bookmarkEnd w:id="79"/>
      <w:bookmarkEnd w:id="80"/>
      <w:bookmarkEnd w:id="81"/>
      <w:bookmarkEnd w:id="82"/>
      <w:bookmarkEnd w:id="83"/>
      <w:bookmarkEnd w:id="84"/>
    </w:p>
    <w:p w14:paraId="3CA5B151" w14:textId="77777777" w:rsidR="008F2284" w:rsidRDefault="00C1045A" w:rsidP="00B10283">
      <w:pPr>
        <w:jc w:val="both"/>
      </w:pPr>
      <w:r>
        <w:t>Nonpublic personal</w:t>
      </w:r>
      <w:r w:rsidRPr="00FE1BA1">
        <w:t xml:space="preserve"> information about </w:t>
      </w:r>
      <w:r>
        <w:t>you</w:t>
      </w:r>
      <w:r w:rsidRPr="00FE1BA1">
        <w:t xml:space="preserve"> will be maintained during the time </w:t>
      </w:r>
      <w:r>
        <w:t>you</w:t>
      </w:r>
      <w:r w:rsidRPr="00FE1BA1">
        <w:t xml:space="preserve"> are a </w:t>
      </w:r>
      <w:r>
        <w:t>client</w:t>
      </w:r>
      <w:r w:rsidRPr="00FE1BA1">
        <w:t>, and for the required time thereafter that such records are required to be maintained by federal and state securities laws.  After this required period of record retention, all such information will be destroyed.</w:t>
      </w:r>
    </w:p>
    <w:p w14:paraId="3B9048B1" w14:textId="77777777" w:rsidR="008F2284" w:rsidRDefault="00C1045A" w:rsidP="00FE1BA1">
      <w:pPr>
        <w:pStyle w:val="Heading2"/>
      </w:pPr>
      <w:bookmarkStart w:id="85" w:name="_Toc256000088"/>
      <w:bookmarkStart w:id="86" w:name="_Toc256000075"/>
      <w:bookmarkStart w:id="87" w:name="_Toc256000062"/>
      <w:bookmarkStart w:id="88" w:name="_Toc256000049"/>
      <w:bookmarkStart w:id="89" w:name="_Toc256000036"/>
      <w:bookmarkStart w:id="90" w:name="_Toc256000023"/>
      <w:bookmarkStart w:id="91" w:name="_Toc256000010"/>
      <w:bookmarkStart w:id="92" w:name="_Toc394851410"/>
      <w:r>
        <w:t>Notice to Clients</w:t>
      </w:r>
      <w:bookmarkEnd w:id="85"/>
      <w:bookmarkEnd w:id="86"/>
      <w:bookmarkEnd w:id="87"/>
      <w:bookmarkEnd w:id="88"/>
      <w:bookmarkEnd w:id="89"/>
      <w:bookmarkEnd w:id="90"/>
      <w:bookmarkEnd w:id="91"/>
      <w:bookmarkEnd w:id="92"/>
    </w:p>
    <w:p w14:paraId="29418718" w14:textId="77777777" w:rsidR="008F2284" w:rsidRPr="00FE1BA1" w:rsidRDefault="00C1045A" w:rsidP="00B10283">
      <w:pPr>
        <w:jc w:val="both"/>
      </w:pPr>
      <w:r w:rsidRPr="008C6F0E">
        <w:t xml:space="preserve">We will send you notice of our </w:t>
      </w:r>
      <w:r>
        <w:t>P</w:t>
      </w:r>
      <w:r w:rsidRPr="008C6F0E">
        <w:t xml:space="preserve">rivacy </w:t>
      </w:r>
      <w:r>
        <w:t>P</w:t>
      </w:r>
      <w:r w:rsidRPr="008C6F0E">
        <w:t>olicy annually for as long as you maintain an ongoing relationship with us.</w:t>
      </w:r>
      <w:r>
        <w:t xml:space="preserve"> </w:t>
      </w:r>
      <w:r w:rsidRPr="008C6F0E">
        <w:t xml:space="preserve"> Periodically we may revise our </w:t>
      </w:r>
      <w:r>
        <w:t>P</w:t>
      </w:r>
      <w:r w:rsidRPr="008C6F0E">
        <w:t xml:space="preserve">rivacy </w:t>
      </w:r>
      <w:r>
        <w:t>P</w:t>
      </w:r>
      <w:r w:rsidRPr="008C6F0E">
        <w:t xml:space="preserve">olicy, and will provide you with a revised policy if the changes materially alter the previous </w:t>
      </w:r>
      <w:r>
        <w:t>P</w:t>
      </w:r>
      <w:r w:rsidRPr="008C6F0E">
        <w:t xml:space="preserve">rivacy </w:t>
      </w:r>
      <w:r>
        <w:t>P</w:t>
      </w:r>
      <w:r w:rsidRPr="008C6F0E">
        <w:t xml:space="preserve">olicy. </w:t>
      </w:r>
      <w:r>
        <w:t xml:space="preserve"> </w:t>
      </w:r>
      <w:r w:rsidRPr="008C6F0E">
        <w:t xml:space="preserve">We will not, however, revise our </w:t>
      </w:r>
      <w:r>
        <w:t>P</w:t>
      </w:r>
      <w:r w:rsidRPr="008C6F0E">
        <w:t xml:space="preserve">rivacy </w:t>
      </w:r>
      <w:r>
        <w:t>P</w:t>
      </w:r>
      <w:r w:rsidRPr="008C6F0E">
        <w:t xml:space="preserve">olicy to permit the sharing of </w:t>
      </w:r>
      <w:r>
        <w:t>nonpublic</w:t>
      </w:r>
      <w:r w:rsidRPr="008C6F0E">
        <w:t xml:space="preserve"> personal information other than as described in this notice unless we first notify you and provide you with an opportunity to prevent the information sharing. </w:t>
      </w:r>
      <w:r>
        <w:t xml:space="preserve"> </w:t>
      </w:r>
    </w:p>
    <w:p w14:paraId="51E8608F" w14:textId="77777777" w:rsidR="008F2284" w:rsidRDefault="00C1045A" w:rsidP="00D0681A">
      <w:pPr>
        <w:pStyle w:val="Heading2"/>
        <w:spacing w:before="0"/>
      </w:pPr>
      <w:bookmarkStart w:id="93" w:name="_Toc256000089"/>
      <w:bookmarkStart w:id="94" w:name="_Toc256000076"/>
      <w:bookmarkStart w:id="95" w:name="_Toc256000063"/>
      <w:bookmarkStart w:id="96" w:name="_Toc256000050"/>
      <w:bookmarkStart w:id="97" w:name="_Toc256000037"/>
      <w:bookmarkStart w:id="98" w:name="_Toc256000024"/>
      <w:bookmarkStart w:id="99" w:name="_Toc256000011"/>
      <w:bookmarkStart w:id="100" w:name="_Toc319836008"/>
      <w:bookmarkStart w:id="101" w:name="_Toc319837968"/>
      <w:bookmarkStart w:id="102" w:name="_Toc394851411"/>
      <w:r>
        <w:t>Opting Out</w:t>
      </w:r>
      <w:bookmarkEnd w:id="93"/>
      <w:bookmarkEnd w:id="94"/>
      <w:bookmarkEnd w:id="95"/>
      <w:bookmarkEnd w:id="96"/>
      <w:bookmarkEnd w:id="97"/>
      <w:bookmarkEnd w:id="98"/>
      <w:bookmarkEnd w:id="99"/>
      <w:bookmarkEnd w:id="100"/>
      <w:bookmarkEnd w:id="101"/>
      <w:bookmarkEnd w:id="102"/>
    </w:p>
    <w:p w14:paraId="5ACD3AAB" w14:textId="77777777" w:rsidR="008F2284" w:rsidRDefault="00C1045A" w:rsidP="00D0681A">
      <w:pPr>
        <w:jc w:val="both"/>
      </w:pPr>
      <w:r w:rsidRPr="00C72325">
        <w:t>Section 502(a) of the G-L-B Act generally prohibits a financial institution, directly or through its affiliates, from sharing nonpublic personal information with a non</w:t>
      </w:r>
      <w:r>
        <w:t>-</w:t>
      </w:r>
      <w:r w:rsidRPr="00C72325">
        <w:t>affiliated third party unless the institution (i) provides the consumer with a notice of the institution's privacy policies and practices, (ii) provides the consumer with a clear and conspicuous notice that the consumer's nonpublic personal information may be disclosed to non</w:t>
      </w:r>
      <w:r>
        <w:t>-</w:t>
      </w:r>
      <w:r w:rsidRPr="00C72325">
        <w:t>affiliated third parties, (iii) gives the consumer an opportunity to opt out of that disclosu</w:t>
      </w:r>
      <w:r>
        <w:t xml:space="preserve">re, and (iv) </w:t>
      </w:r>
      <w:r w:rsidRPr="00C72325">
        <w:t>informs the consumer how to opt out</w:t>
      </w:r>
      <w:r>
        <w:t>.</w:t>
      </w:r>
    </w:p>
    <w:p w14:paraId="0E50A178" w14:textId="77777777" w:rsidR="008F2284" w:rsidRPr="00FE1BA1" w:rsidRDefault="00C1045A" w:rsidP="004F1B4F">
      <w:pPr>
        <w:spacing w:after="120"/>
        <w:jc w:val="both"/>
      </w:pPr>
      <w:r w:rsidRPr="004F1B4F">
        <w:t xml:space="preserve">Clients cannot opt out of allowing </w:t>
      </w:r>
      <w:r>
        <w:t>Complete Wealth Management, LLC</w:t>
      </w:r>
      <w:r w:rsidRPr="004F1B4F">
        <w:t xml:space="preserve"> to share their nonpublic personal information with non-affiliated third parties which are necessary to service their accounts</w:t>
      </w:r>
      <w:r>
        <w:t xml:space="preserve"> such as Custodians, Third Party Administrators or certain software vendors.  We do not share client information with any third parties that do not need the information in order to provide some type of service for your account.</w:t>
      </w:r>
    </w:p>
    <w:p w14:paraId="464F28EC" w14:textId="77777777" w:rsidR="008F2284" w:rsidRDefault="00C1045A" w:rsidP="00FE1BA1">
      <w:pPr>
        <w:pStyle w:val="Heading2"/>
      </w:pPr>
      <w:bookmarkStart w:id="103" w:name="_Toc256000090"/>
      <w:bookmarkStart w:id="104" w:name="_Toc256000077"/>
      <w:bookmarkStart w:id="105" w:name="_Toc256000064"/>
      <w:bookmarkStart w:id="106" w:name="_Toc256000051"/>
      <w:bookmarkStart w:id="107" w:name="_Toc256000038"/>
      <w:bookmarkStart w:id="108" w:name="_Toc256000025"/>
      <w:bookmarkStart w:id="109" w:name="_Toc256000012"/>
      <w:bookmarkStart w:id="110" w:name="_Toc394851412"/>
      <w:r>
        <w:lastRenderedPageBreak/>
        <w:t>Requests for Information</w:t>
      </w:r>
      <w:bookmarkEnd w:id="103"/>
      <w:bookmarkEnd w:id="104"/>
      <w:bookmarkEnd w:id="105"/>
      <w:bookmarkEnd w:id="106"/>
      <w:bookmarkEnd w:id="107"/>
      <w:bookmarkEnd w:id="108"/>
      <w:bookmarkEnd w:id="109"/>
      <w:bookmarkEnd w:id="110"/>
    </w:p>
    <w:p w14:paraId="65E1C5A4" w14:textId="77777777" w:rsidR="008F2284" w:rsidRDefault="00C1045A" w:rsidP="00887E83">
      <w:pPr>
        <w:jc w:val="both"/>
      </w:pPr>
      <w:r>
        <w:t>Anyone may request a copy of</w:t>
      </w:r>
      <w:r w:rsidRPr="00070B5C">
        <w:t xml:space="preserve"> our </w:t>
      </w:r>
      <w:r>
        <w:t>Privacy Policy</w:t>
      </w:r>
      <w:r w:rsidRPr="00070B5C">
        <w:t xml:space="preserve"> or procedures</w:t>
      </w:r>
      <w:r>
        <w:t xml:space="preserve"> by</w:t>
      </w:r>
      <w:r w:rsidRPr="00070B5C">
        <w:t xml:space="preserve"> contact</w:t>
      </w:r>
      <w:r>
        <w:t>ing</w:t>
      </w:r>
      <w:r w:rsidRPr="00070B5C">
        <w:t xml:space="preserve"> </w:t>
      </w:r>
      <w:r w:rsidR="00BA6492">
        <w:t>Jeremy David</w:t>
      </w:r>
      <w:r>
        <w:t xml:space="preserve"> either in writing at 1808 Cornell Lane Ste 140</w:t>
      </w:r>
      <w:r w:rsidR="00BA6492">
        <w:t xml:space="preserve">, </w:t>
      </w:r>
      <w:r>
        <w:t xml:space="preserve">Denton, TX 76201, </w:t>
      </w:r>
      <w:r w:rsidRPr="00070B5C">
        <w:t xml:space="preserve">or by phone at </w:t>
      </w:r>
      <w:r>
        <w:t>(940) 382-9300</w:t>
      </w:r>
      <w:r w:rsidRPr="00070B5C">
        <w:t>.</w:t>
      </w:r>
    </w:p>
    <w:sectPr w:rsidR="00E61AFB" w:rsidSect="0015224C">
      <w:footerReference w:type="default" r:id="rId8"/>
      <w:footerReference w:type="first" r:id="rId9"/>
      <w:pgSz w:w="12240" w:h="15840"/>
      <w:pgMar w:top="1008" w:right="1440" w:bottom="1008" w:left="1440" w:header="720" w:footer="3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CFA2" w14:textId="77777777" w:rsidR="00C1045A" w:rsidRDefault="00C1045A">
      <w:pPr>
        <w:spacing w:after="0" w:line="240" w:lineRule="auto"/>
      </w:pPr>
      <w:r>
        <w:separator/>
      </w:r>
    </w:p>
  </w:endnote>
  <w:endnote w:type="continuationSeparator" w:id="0">
    <w:p w14:paraId="2E774C46" w14:textId="77777777" w:rsidR="00C1045A" w:rsidRDefault="00C1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55" w:type="dxa"/>
      <w:tblInd w:w="-5" w:type="dxa"/>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708"/>
      <w:gridCol w:w="2250"/>
      <w:gridCol w:w="2160"/>
    </w:tblGrid>
    <w:tr w:rsidR="00DF5F6B" w14:paraId="6A368CB4" w14:textId="77777777" w:rsidTr="001143ED">
      <w:trPr>
        <w:trHeight w:val="260"/>
      </w:trPr>
      <w:tc>
        <w:tcPr>
          <w:tcW w:w="2337" w:type="dxa"/>
          <w:tcBorders>
            <w:top w:val="single" w:sz="4" w:space="0" w:color="808080" w:themeColor="background1" w:themeShade="80"/>
          </w:tcBorders>
        </w:tcPr>
        <w:p w14:paraId="7B31E86E" w14:textId="77777777" w:rsidR="008F2284" w:rsidRPr="004179A5" w:rsidRDefault="00C1045A" w:rsidP="001143ED">
          <w:pPr>
            <w:spacing w:after="0" w:line="240" w:lineRule="auto"/>
            <w:rPr>
              <w:color w:val="808080" w:themeColor="background1" w:themeShade="80"/>
              <w:sz w:val="18"/>
              <w:szCs w:val="18"/>
            </w:rPr>
          </w:pPr>
          <w:r w:rsidRPr="00365941">
            <w:rPr>
              <w:color w:val="808080" w:themeColor="background1" w:themeShade="80"/>
              <w:sz w:val="18"/>
              <w:szCs w:val="18"/>
            </w:rPr>
            <w:t>Complete Wealth Management</w:t>
          </w:r>
        </w:p>
      </w:tc>
      <w:tc>
        <w:tcPr>
          <w:tcW w:w="2708" w:type="dxa"/>
          <w:tcBorders>
            <w:top w:val="single" w:sz="4" w:space="0" w:color="808080" w:themeColor="background1" w:themeShade="80"/>
          </w:tcBorders>
        </w:tcPr>
        <w:p w14:paraId="44AEB939" w14:textId="77777777" w:rsidR="008F2284" w:rsidRPr="004179A5" w:rsidRDefault="00C1045A" w:rsidP="001143ED">
          <w:pPr>
            <w:spacing w:after="0" w:line="240" w:lineRule="auto"/>
            <w:jc w:val="right"/>
            <w:rPr>
              <w:color w:val="808080" w:themeColor="background1" w:themeShade="80"/>
              <w:sz w:val="18"/>
              <w:szCs w:val="18"/>
            </w:rPr>
          </w:pPr>
          <w:r>
            <w:rPr>
              <w:color w:val="808080" w:themeColor="background1" w:themeShade="80"/>
              <w:sz w:val="18"/>
              <w:szCs w:val="18"/>
            </w:rPr>
            <w:t>Privacy Policy</w:t>
          </w:r>
        </w:p>
      </w:tc>
      <w:tc>
        <w:tcPr>
          <w:tcW w:w="2250" w:type="dxa"/>
          <w:tcBorders>
            <w:top w:val="single" w:sz="4" w:space="0" w:color="808080" w:themeColor="background1" w:themeShade="80"/>
          </w:tcBorders>
        </w:tcPr>
        <w:p w14:paraId="7E04A3E2" w14:textId="2FE7E1B5" w:rsidR="008F2284" w:rsidRPr="004179A5" w:rsidRDefault="00BF4FFC" w:rsidP="001143ED">
          <w:pPr>
            <w:spacing w:after="0" w:line="240" w:lineRule="auto"/>
            <w:jc w:val="right"/>
            <w:rPr>
              <w:color w:val="808080" w:themeColor="background1" w:themeShade="80"/>
              <w:sz w:val="18"/>
              <w:szCs w:val="18"/>
            </w:rPr>
          </w:pPr>
          <w:r>
            <w:rPr>
              <w:color w:val="808080" w:themeColor="background1" w:themeShade="80"/>
              <w:sz w:val="18"/>
              <w:szCs w:val="18"/>
            </w:rPr>
            <w:t>December 2024</w:t>
          </w:r>
        </w:p>
      </w:tc>
      <w:tc>
        <w:tcPr>
          <w:tcW w:w="2160" w:type="dxa"/>
          <w:tcBorders>
            <w:top w:val="single" w:sz="4" w:space="0" w:color="808080" w:themeColor="background1" w:themeShade="80"/>
          </w:tcBorders>
        </w:tcPr>
        <w:p w14:paraId="13100FB0" w14:textId="77777777" w:rsidR="008F2284" w:rsidRPr="004179A5" w:rsidRDefault="00C1045A" w:rsidP="001143ED">
          <w:pPr>
            <w:spacing w:after="0" w:line="240" w:lineRule="auto"/>
            <w:jc w:val="right"/>
            <w:rPr>
              <w:noProof/>
              <w:color w:val="808080" w:themeColor="background1" w:themeShade="80"/>
              <w:sz w:val="18"/>
              <w:szCs w:val="18"/>
            </w:rPr>
          </w:pPr>
          <w:r w:rsidRPr="004179A5">
            <w:rPr>
              <w:color w:val="808080" w:themeColor="background1" w:themeShade="80"/>
              <w:sz w:val="18"/>
              <w:szCs w:val="18"/>
            </w:rPr>
            <w:t xml:space="preserve">Page </w:t>
          </w:r>
          <w:r w:rsidRPr="004179A5">
            <w:rPr>
              <w:color w:val="808080" w:themeColor="background1" w:themeShade="80"/>
              <w:sz w:val="18"/>
              <w:szCs w:val="18"/>
            </w:rPr>
            <w:fldChar w:fldCharType="begin"/>
          </w:r>
          <w:r w:rsidRPr="004179A5">
            <w:rPr>
              <w:color w:val="808080" w:themeColor="background1" w:themeShade="80"/>
              <w:sz w:val="18"/>
              <w:szCs w:val="18"/>
            </w:rPr>
            <w:instrText xml:space="preserve"> PAGE   \* MERGEFORMAT </w:instrText>
          </w:r>
          <w:r w:rsidRPr="004179A5">
            <w:rPr>
              <w:color w:val="808080" w:themeColor="background1" w:themeShade="80"/>
              <w:sz w:val="18"/>
              <w:szCs w:val="18"/>
            </w:rPr>
            <w:fldChar w:fldCharType="separate"/>
          </w:r>
          <w:r>
            <w:rPr>
              <w:noProof/>
              <w:color w:val="808080" w:themeColor="background1" w:themeShade="80"/>
              <w:sz w:val="18"/>
              <w:szCs w:val="18"/>
            </w:rPr>
            <w:t>7</w:t>
          </w:r>
          <w:r w:rsidRPr="004179A5">
            <w:rPr>
              <w:color w:val="808080" w:themeColor="background1" w:themeShade="80"/>
              <w:sz w:val="18"/>
              <w:szCs w:val="18"/>
            </w:rPr>
            <w:fldChar w:fldCharType="end"/>
          </w:r>
          <w:r w:rsidRPr="004179A5">
            <w:rPr>
              <w:color w:val="808080" w:themeColor="background1" w:themeShade="80"/>
              <w:sz w:val="18"/>
              <w:szCs w:val="18"/>
            </w:rPr>
            <w:t xml:space="preserve"> of </w:t>
          </w:r>
          <w:r w:rsidRPr="004179A5">
            <w:rPr>
              <w:color w:val="808080" w:themeColor="background1" w:themeShade="80"/>
            </w:rPr>
            <w:fldChar w:fldCharType="begin"/>
          </w:r>
          <w:r w:rsidRPr="004179A5">
            <w:rPr>
              <w:color w:val="808080" w:themeColor="background1" w:themeShade="80"/>
            </w:rPr>
            <w:instrText xml:space="preserve"> NUMPAGES   \* MERGEFORMAT </w:instrText>
          </w:r>
          <w:r w:rsidRPr="004179A5">
            <w:rPr>
              <w:color w:val="808080" w:themeColor="background1" w:themeShade="80"/>
            </w:rPr>
            <w:fldChar w:fldCharType="separate"/>
          </w:r>
          <w:r w:rsidRPr="00205769">
            <w:rPr>
              <w:noProof/>
              <w:color w:val="808080" w:themeColor="background1" w:themeShade="80"/>
              <w:sz w:val="18"/>
              <w:szCs w:val="18"/>
            </w:rPr>
            <w:t>7</w:t>
          </w:r>
          <w:r w:rsidRPr="004179A5">
            <w:rPr>
              <w:noProof/>
              <w:color w:val="808080" w:themeColor="background1" w:themeShade="80"/>
              <w:sz w:val="18"/>
              <w:szCs w:val="18"/>
            </w:rPr>
            <w:fldChar w:fldCharType="end"/>
          </w:r>
        </w:p>
      </w:tc>
    </w:tr>
    <w:tr w:rsidR="00DF5F6B" w14:paraId="65F35C3B" w14:textId="77777777" w:rsidTr="001143ED">
      <w:trPr>
        <w:trHeight w:val="260"/>
      </w:trPr>
      <w:tc>
        <w:tcPr>
          <w:tcW w:w="2337" w:type="dxa"/>
        </w:tcPr>
        <w:p w14:paraId="49C0D751" w14:textId="77777777" w:rsidR="008F2284" w:rsidRPr="00A920F0" w:rsidRDefault="008F2284" w:rsidP="001143ED">
          <w:pPr>
            <w:spacing w:after="0" w:line="240" w:lineRule="auto"/>
            <w:rPr>
              <w:color w:val="A6A6A6" w:themeColor="background1" w:themeShade="A6"/>
              <w:sz w:val="18"/>
              <w:szCs w:val="18"/>
            </w:rPr>
          </w:pPr>
        </w:p>
      </w:tc>
      <w:tc>
        <w:tcPr>
          <w:tcW w:w="2708" w:type="dxa"/>
        </w:tcPr>
        <w:p w14:paraId="061116EC" w14:textId="77777777" w:rsidR="008F2284" w:rsidRPr="00A920F0" w:rsidRDefault="008F2284" w:rsidP="001143ED">
          <w:pPr>
            <w:spacing w:after="0" w:line="240" w:lineRule="auto"/>
            <w:jc w:val="right"/>
            <w:rPr>
              <w:color w:val="A6A6A6" w:themeColor="background1" w:themeShade="A6"/>
              <w:sz w:val="18"/>
              <w:szCs w:val="18"/>
            </w:rPr>
          </w:pPr>
        </w:p>
      </w:tc>
      <w:tc>
        <w:tcPr>
          <w:tcW w:w="4410" w:type="dxa"/>
          <w:gridSpan w:val="2"/>
        </w:tcPr>
        <w:p w14:paraId="58A8FCB4" w14:textId="32EC71C6" w:rsidR="008F2284" w:rsidRPr="00A920F0" w:rsidRDefault="00C1045A" w:rsidP="00205769">
          <w:pPr>
            <w:spacing w:after="0" w:line="240" w:lineRule="auto"/>
            <w:jc w:val="right"/>
            <w:rPr>
              <w:color w:val="A6A6A6" w:themeColor="background1" w:themeShade="A6"/>
              <w:sz w:val="18"/>
              <w:szCs w:val="18"/>
            </w:rPr>
          </w:pPr>
          <w:r w:rsidRPr="00AC1A89">
            <w:rPr>
              <w:noProof/>
              <w:color w:val="808080" w:themeColor="background1" w:themeShade="80"/>
              <w:sz w:val="14"/>
              <w:szCs w:val="14"/>
            </w:rPr>
            <w:t>© 201</w:t>
          </w:r>
          <w:r>
            <w:rPr>
              <w:noProof/>
              <w:color w:val="808080" w:themeColor="background1" w:themeShade="80"/>
              <w:sz w:val="14"/>
              <w:szCs w:val="14"/>
            </w:rPr>
            <w:t xml:space="preserve">0 </w:t>
          </w:r>
          <w:r w:rsidR="00BF4FFC">
            <w:rPr>
              <w:noProof/>
              <w:color w:val="808080" w:themeColor="background1" w:themeShade="80"/>
              <w:sz w:val="14"/>
              <w:szCs w:val="14"/>
            </w:rPr>
            <w:t>–</w:t>
          </w:r>
          <w:r>
            <w:rPr>
              <w:noProof/>
              <w:color w:val="808080" w:themeColor="background1" w:themeShade="80"/>
              <w:sz w:val="14"/>
              <w:szCs w:val="14"/>
            </w:rPr>
            <w:t xml:space="preserve"> </w:t>
          </w:r>
          <w:r w:rsidR="00BF4FFC">
            <w:rPr>
              <w:noProof/>
              <w:color w:val="808080" w:themeColor="background1" w:themeShade="80"/>
              <w:sz w:val="14"/>
              <w:szCs w:val="14"/>
            </w:rPr>
            <w:t xml:space="preserve">2024 </w:t>
          </w:r>
          <w:r w:rsidRPr="00AC1A89">
            <w:rPr>
              <w:noProof/>
              <w:color w:val="808080" w:themeColor="background1" w:themeShade="80"/>
              <w:sz w:val="14"/>
              <w:szCs w:val="14"/>
            </w:rPr>
            <w:t xml:space="preserve"> Red Oak Compliance Solutions LLC</w:t>
          </w:r>
        </w:p>
      </w:tc>
    </w:tr>
  </w:tbl>
  <w:p w14:paraId="44263147" w14:textId="77777777" w:rsidR="008F2284" w:rsidRPr="00E61AFB" w:rsidRDefault="008F2284" w:rsidP="00E61AFB">
    <w:pPr>
      <w:pStyle w:val="Foote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55" w:type="dxa"/>
      <w:tblInd w:w="-5" w:type="dxa"/>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708"/>
      <w:gridCol w:w="2250"/>
      <w:gridCol w:w="2160"/>
    </w:tblGrid>
    <w:tr w:rsidR="00DF5F6B" w14:paraId="02EFE979" w14:textId="77777777" w:rsidTr="001143ED">
      <w:trPr>
        <w:trHeight w:val="260"/>
      </w:trPr>
      <w:tc>
        <w:tcPr>
          <w:tcW w:w="2337" w:type="dxa"/>
          <w:tcBorders>
            <w:top w:val="single" w:sz="4" w:space="0" w:color="808080" w:themeColor="background1" w:themeShade="80"/>
          </w:tcBorders>
        </w:tcPr>
        <w:p w14:paraId="5EB9FE5E" w14:textId="77777777" w:rsidR="008F2284" w:rsidRPr="004179A5" w:rsidRDefault="00C1045A" w:rsidP="001143ED">
          <w:pPr>
            <w:spacing w:after="0" w:line="240" w:lineRule="auto"/>
            <w:rPr>
              <w:color w:val="808080" w:themeColor="background1" w:themeShade="80"/>
              <w:sz w:val="18"/>
              <w:szCs w:val="18"/>
            </w:rPr>
          </w:pPr>
          <w:r w:rsidRPr="00365941">
            <w:rPr>
              <w:color w:val="808080" w:themeColor="background1" w:themeShade="80"/>
              <w:sz w:val="18"/>
              <w:szCs w:val="18"/>
            </w:rPr>
            <w:t>Complete Wealth Management</w:t>
          </w:r>
        </w:p>
      </w:tc>
      <w:tc>
        <w:tcPr>
          <w:tcW w:w="2708" w:type="dxa"/>
          <w:tcBorders>
            <w:top w:val="single" w:sz="4" w:space="0" w:color="808080" w:themeColor="background1" w:themeShade="80"/>
          </w:tcBorders>
        </w:tcPr>
        <w:p w14:paraId="20603ED5" w14:textId="77777777" w:rsidR="008F2284" w:rsidRPr="004179A5" w:rsidRDefault="00C1045A" w:rsidP="001143ED">
          <w:pPr>
            <w:spacing w:after="0" w:line="240" w:lineRule="auto"/>
            <w:jc w:val="right"/>
            <w:rPr>
              <w:color w:val="808080" w:themeColor="background1" w:themeShade="80"/>
              <w:sz w:val="18"/>
              <w:szCs w:val="18"/>
            </w:rPr>
          </w:pPr>
          <w:r>
            <w:rPr>
              <w:color w:val="808080" w:themeColor="background1" w:themeShade="80"/>
              <w:sz w:val="18"/>
              <w:szCs w:val="18"/>
            </w:rPr>
            <w:t>Privacy Policy</w:t>
          </w:r>
        </w:p>
      </w:tc>
      <w:tc>
        <w:tcPr>
          <w:tcW w:w="2250" w:type="dxa"/>
          <w:tcBorders>
            <w:top w:val="single" w:sz="4" w:space="0" w:color="808080" w:themeColor="background1" w:themeShade="80"/>
          </w:tcBorders>
        </w:tcPr>
        <w:p w14:paraId="27572D53" w14:textId="23F9571D" w:rsidR="008F2284" w:rsidRPr="004179A5" w:rsidRDefault="00BF4FFC" w:rsidP="001143ED">
          <w:pPr>
            <w:spacing w:after="0" w:line="240" w:lineRule="auto"/>
            <w:jc w:val="right"/>
            <w:rPr>
              <w:color w:val="808080" w:themeColor="background1" w:themeShade="80"/>
              <w:sz w:val="18"/>
              <w:szCs w:val="18"/>
            </w:rPr>
          </w:pPr>
          <w:r>
            <w:rPr>
              <w:color w:val="808080" w:themeColor="background1" w:themeShade="80"/>
              <w:sz w:val="18"/>
              <w:szCs w:val="18"/>
            </w:rPr>
            <w:t>December 2024</w:t>
          </w:r>
        </w:p>
      </w:tc>
      <w:tc>
        <w:tcPr>
          <w:tcW w:w="2160" w:type="dxa"/>
          <w:tcBorders>
            <w:top w:val="single" w:sz="4" w:space="0" w:color="808080" w:themeColor="background1" w:themeShade="80"/>
          </w:tcBorders>
        </w:tcPr>
        <w:p w14:paraId="5672889E" w14:textId="77777777" w:rsidR="008F2284" w:rsidRPr="004179A5" w:rsidRDefault="00C1045A" w:rsidP="001143ED">
          <w:pPr>
            <w:spacing w:after="0" w:line="240" w:lineRule="auto"/>
            <w:jc w:val="right"/>
            <w:rPr>
              <w:noProof/>
              <w:color w:val="808080" w:themeColor="background1" w:themeShade="80"/>
              <w:sz w:val="18"/>
              <w:szCs w:val="18"/>
            </w:rPr>
          </w:pPr>
          <w:r w:rsidRPr="004179A5">
            <w:rPr>
              <w:color w:val="808080" w:themeColor="background1" w:themeShade="80"/>
              <w:sz w:val="18"/>
              <w:szCs w:val="18"/>
            </w:rPr>
            <w:t xml:space="preserve">Page </w:t>
          </w:r>
          <w:r w:rsidRPr="004179A5">
            <w:rPr>
              <w:color w:val="808080" w:themeColor="background1" w:themeShade="80"/>
              <w:sz w:val="18"/>
              <w:szCs w:val="18"/>
            </w:rPr>
            <w:fldChar w:fldCharType="begin"/>
          </w:r>
          <w:r w:rsidRPr="004179A5">
            <w:rPr>
              <w:color w:val="808080" w:themeColor="background1" w:themeShade="80"/>
              <w:sz w:val="18"/>
              <w:szCs w:val="18"/>
            </w:rPr>
            <w:instrText xml:space="preserve"> PAGE   \* MERGEFORMAT </w:instrText>
          </w:r>
          <w:r w:rsidRPr="004179A5">
            <w:rPr>
              <w:color w:val="808080" w:themeColor="background1" w:themeShade="80"/>
              <w:sz w:val="18"/>
              <w:szCs w:val="18"/>
            </w:rPr>
            <w:fldChar w:fldCharType="separate"/>
          </w:r>
          <w:r>
            <w:rPr>
              <w:noProof/>
              <w:color w:val="808080" w:themeColor="background1" w:themeShade="80"/>
              <w:sz w:val="18"/>
              <w:szCs w:val="18"/>
            </w:rPr>
            <w:t>1</w:t>
          </w:r>
          <w:r w:rsidRPr="004179A5">
            <w:rPr>
              <w:color w:val="808080" w:themeColor="background1" w:themeShade="80"/>
              <w:sz w:val="18"/>
              <w:szCs w:val="18"/>
            </w:rPr>
            <w:fldChar w:fldCharType="end"/>
          </w:r>
          <w:r w:rsidRPr="004179A5">
            <w:rPr>
              <w:color w:val="808080" w:themeColor="background1" w:themeShade="80"/>
              <w:sz w:val="18"/>
              <w:szCs w:val="18"/>
            </w:rPr>
            <w:t xml:space="preserve"> of </w:t>
          </w:r>
          <w:r w:rsidRPr="004179A5">
            <w:rPr>
              <w:color w:val="808080" w:themeColor="background1" w:themeShade="80"/>
            </w:rPr>
            <w:fldChar w:fldCharType="begin"/>
          </w:r>
          <w:r w:rsidRPr="004179A5">
            <w:rPr>
              <w:color w:val="808080" w:themeColor="background1" w:themeShade="80"/>
            </w:rPr>
            <w:instrText xml:space="preserve"> NUMPAGES   \* MERGEFORMAT </w:instrText>
          </w:r>
          <w:r w:rsidRPr="004179A5">
            <w:rPr>
              <w:color w:val="808080" w:themeColor="background1" w:themeShade="80"/>
            </w:rPr>
            <w:fldChar w:fldCharType="separate"/>
          </w:r>
          <w:r w:rsidRPr="00205769">
            <w:rPr>
              <w:noProof/>
              <w:color w:val="808080" w:themeColor="background1" w:themeShade="80"/>
              <w:sz w:val="18"/>
              <w:szCs w:val="18"/>
            </w:rPr>
            <w:t>7</w:t>
          </w:r>
          <w:r w:rsidRPr="004179A5">
            <w:rPr>
              <w:noProof/>
              <w:color w:val="808080" w:themeColor="background1" w:themeShade="80"/>
              <w:sz w:val="18"/>
              <w:szCs w:val="18"/>
            </w:rPr>
            <w:fldChar w:fldCharType="end"/>
          </w:r>
        </w:p>
      </w:tc>
    </w:tr>
    <w:tr w:rsidR="00DF5F6B" w14:paraId="52A9DB62" w14:textId="77777777" w:rsidTr="001143ED">
      <w:trPr>
        <w:trHeight w:val="260"/>
      </w:trPr>
      <w:tc>
        <w:tcPr>
          <w:tcW w:w="2337" w:type="dxa"/>
        </w:tcPr>
        <w:p w14:paraId="48DC72CA" w14:textId="77777777" w:rsidR="008F2284" w:rsidRPr="00A920F0" w:rsidRDefault="008F2284" w:rsidP="001143ED">
          <w:pPr>
            <w:spacing w:after="0" w:line="240" w:lineRule="auto"/>
            <w:rPr>
              <w:color w:val="A6A6A6" w:themeColor="background1" w:themeShade="A6"/>
              <w:sz w:val="18"/>
              <w:szCs w:val="18"/>
            </w:rPr>
          </w:pPr>
        </w:p>
      </w:tc>
      <w:tc>
        <w:tcPr>
          <w:tcW w:w="2708" w:type="dxa"/>
        </w:tcPr>
        <w:p w14:paraId="4C2C9330" w14:textId="77777777" w:rsidR="008F2284" w:rsidRPr="00A920F0" w:rsidRDefault="008F2284" w:rsidP="001143ED">
          <w:pPr>
            <w:spacing w:after="0" w:line="240" w:lineRule="auto"/>
            <w:jc w:val="right"/>
            <w:rPr>
              <w:color w:val="A6A6A6" w:themeColor="background1" w:themeShade="A6"/>
              <w:sz w:val="18"/>
              <w:szCs w:val="18"/>
            </w:rPr>
          </w:pPr>
        </w:p>
      </w:tc>
      <w:tc>
        <w:tcPr>
          <w:tcW w:w="4410" w:type="dxa"/>
          <w:gridSpan w:val="2"/>
        </w:tcPr>
        <w:p w14:paraId="6517872E" w14:textId="77777777" w:rsidR="008F2284" w:rsidRPr="00A920F0" w:rsidRDefault="008F2284" w:rsidP="001143ED">
          <w:pPr>
            <w:spacing w:after="0" w:line="240" w:lineRule="auto"/>
            <w:jc w:val="right"/>
            <w:rPr>
              <w:color w:val="A6A6A6" w:themeColor="background1" w:themeShade="A6"/>
              <w:sz w:val="18"/>
              <w:szCs w:val="18"/>
            </w:rPr>
          </w:pPr>
        </w:p>
      </w:tc>
    </w:tr>
  </w:tbl>
  <w:p w14:paraId="5952191D" w14:textId="77777777" w:rsidR="008F2284" w:rsidRPr="006B167E" w:rsidRDefault="008F2284" w:rsidP="006B167E">
    <w:pPr>
      <w:pStyle w:val="Foot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A578F" w14:textId="77777777" w:rsidR="00C1045A" w:rsidRDefault="00C1045A">
      <w:pPr>
        <w:spacing w:after="0" w:line="240" w:lineRule="auto"/>
      </w:pPr>
      <w:r>
        <w:separator/>
      </w:r>
    </w:p>
  </w:footnote>
  <w:footnote w:type="continuationSeparator" w:id="0">
    <w:p w14:paraId="651DE39C" w14:textId="77777777" w:rsidR="00C1045A" w:rsidRDefault="00C1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DE8D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07ADF"/>
    <w:multiLevelType w:val="hybridMultilevel"/>
    <w:tmpl w:val="1B9C6FB2"/>
    <w:lvl w:ilvl="0" w:tplc="E1D06B3E">
      <w:start w:val="1"/>
      <w:numFmt w:val="bullet"/>
      <w:lvlText w:val=""/>
      <w:lvlJc w:val="left"/>
      <w:pPr>
        <w:tabs>
          <w:tab w:val="num" w:pos="2880"/>
        </w:tabs>
        <w:ind w:left="2880" w:hanging="360"/>
      </w:pPr>
      <w:rPr>
        <w:rFonts w:ascii="Symbol" w:hAnsi="Symbol" w:hint="default"/>
      </w:rPr>
    </w:lvl>
    <w:lvl w:ilvl="1" w:tplc="A11AF360" w:tentative="1">
      <w:start w:val="1"/>
      <w:numFmt w:val="bullet"/>
      <w:lvlText w:val="o"/>
      <w:lvlJc w:val="left"/>
      <w:pPr>
        <w:tabs>
          <w:tab w:val="num" w:pos="1440"/>
        </w:tabs>
        <w:ind w:left="1440" w:hanging="360"/>
      </w:pPr>
      <w:rPr>
        <w:rFonts w:ascii="Courier New" w:hAnsi="Courier New" w:cs="Courier New" w:hint="default"/>
      </w:rPr>
    </w:lvl>
    <w:lvl w:ilvl="2" w:tplc="6672830A" w:tentative="1">
      <w:start w:val="1"/>
      <w:numFmt w:val="bullet"/>
      <w:lvlText w:val=""/>
      <w:lvlJc w:val="left"/>
      <w:pPr>
        <w:tabs>
          <w:tab w:val="num" w:pos="2160"/>
        </w:tabs>
        <w:ind w:left="2160" w:hanging="360"/>
      </w:pPr>
      <w:rPr>
        <w:rFonts w:ascii="Wingdings" w:hAnsi="Wingdings" w:hint="default"/>
      </w:rPr>
    </w:lvl>
    <w:lvl w:ilvl="3" w:tplc="B41C48B8" w:tentative="1">
      <w:start w:val="1"/>
      <w:numFmt w:val="bullet"/>
      <w:lvlText w:val=""/>
      <w:lvlJc w:val="left"/>
      <w:pPr>
        <w:tabs>
          <w:tab w:val="num" w:pos="2880"/>
        </w:tabs>
        <w:ind w:left="2880" w:hanging="360"/>
      </w:pPr>
      <w:rPr>
        <w:rFonts w:ascii="Symbol" w:hAnsi="Symbol" w:hint="default"/>
      </w:rPr>
    </w:lvl>
    <w:lvl w:ilvl="4" w:tplc="42E6FF18" w:tentative="1">
      <w:start w:val="1"/>
      <w:numFmt w:val="bullet"/>
      <w:lvlText w:val="o"/>
      <w:lvlJc w:val="left"/>
      <w:pPr>
        <w:tabs>
          <w:tab w:val="num" w:pos="3600"/>
        </w:tabs>
        <w:ind w:left="3600" w:hanging="360"/>
      </w:pPr>
      <w:rPr>
        <w:rFonts w:ascii="Courier New" w:hAnsi="Courier New" w:cs="Courier New" w:hint="default"/>
      </w:rPr>
    </w:lvl>
    <w:lvl w:ilvl="5" w:tplc="D7D820F8" w:tentative="1">
      <w:start w:val="1"/>
      <w:numFmt w:val="bullet"/>
      <w:lvlText w:val=""/>
      <w:lvlJc w:val="left"/>
      <w:pPr>
        <w:tabs>
          <w:tab w:val="num" w:pos="4320"/>
        </w:tabs>
        <w:ind w:left="4320" w:hanging="360"/>
      </w:pPr>
      <w:rPr>
        <w:rFonts w:ascii="Wingdings" w:hAnsi="Wingdings" w:hint="default"/>
      </w:rPr>
    </w:lvl>
    <w:lvl w:ilvl="6" w:tplc="2000289E" w:tentative="1">
      <w:start w:val="1"/>
      <w:numFmt w:val="bullet"/>
      <w:lvlText w:val=""/>
      <w:lvlJc w:val="left"/>
      <w:pPr>
        <w:tabs>
          <w:tab w:val="num" w:pos="5040"/>
        </w:tabs>
        <w:ind w:left="5040" w:hanging="360"/>
      </w:pPr>
      <w:rPr>
        <w:rFonts w:ascii="Symbol" w:hAnsi="Symbol" w:hint="default"/>
      </w:rPr>
    </w:lvl>
    <w:lvl w:ilvl="7" w:tplc="A378DD02" w:tentative="1">
      <w:start w:val="1"/>
      <w:numFmt w:val="bullet"/>
      <w:lvlText w:val="o"/>
      <w:lvlJc w:val="left"/>
      <w:pPr>
        <w:tabs>
          <w:tab w:val="num" w:pos="5760"/>
        </w:tabs>
        <w:ind w:left="5760" w:hanging="360"/>
      </w:pPr>
      <w:rPr>
        <w:rFonts w:ascii="Courier New" w:hAnsi="Courier New" w:cs="Courier New" w:hint="default"/>
      </w:rPr>
    </w:lvl>
    <w:lvl w:ilvl="8" w:tplc="291A3B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53EBF"/>
    <w:multiLevelType w:val="hybridMultilevel"/>
    <w:tmpl w:val="70BA12D6"/>
    <w:lvl w:ilvl="0" w:tplc="B4E8B2E6">
      <w:start w:val="1"/>
      <w:numFmt w:val="lowerRoman"/>
      <w:lvlText w:val="(%1)"/>
      <w:lvlJc w:val="left"/>
      <w:pPr>
        <w:tabs>
          <w:tab w:val="num" w:pos="1080"/>
        </w:tabs>
        <w:ind w:left="1080" w:hanging="720"/>
      </w:pPr>
      <w:rPr>
        <w:rFonts w:hint="default"/>
      </w:rPr>
    </w:lvl>
    <w:lvl w:ilvl="1" w:tplc="CB4234C0" w:tentative="1">
      <w:start w:val="1"/>
      <w:numFmt w:val="lowerLetter"/>
      <w:lvlText w:val="%2."/>
      <w:lvlJc w:val="left"/>
      <w:pPr>
        <w:tabs>
          <w:tab w:val="num" w:pos="1440"/>
        </w:tabs>
        <w:ind w:left="1440" w:hanging="360"/>
      </w:pPr>
    </w:lvl>
    <w:lvl w:ilvl="2" w:tplc="0FA45FDE" w:tentative="1">
      <w:start w:val="1"/>
      <w:numFmt w:val="lowerRoman"/>
      <w:lvlText w:val="%3."/>
      <w:lvlJc w:val="right"/>
      <w:pPr>
        <w:tabs>
          <w:tab w:val="num" w:pos="2160"/>
        </w:tabs>
        <w:ind w:left="2160" w:hanging="180"/>
      </w:pPr>
    </w:lvl>
    <w:lvl w:ilvl="3" w:tplc="602AAF4C" w:tentative="1">
      <w:start w:val="1"/>
      <w:numFmt w:val="decimal"/>
      <w:lvlText w:val="%4."/>
      <w:lvlJc w:val="left"/>
      <w:pPr>
        <w:tabs>
          <w:tab w:val="num" w:pos="2880"/>
        </w:tabs>
        <w:ind w:left="2880" w:hanging="360"/>
      </w:pPr>
    </w:lvl>
    <w:lvl w:ilvl="4" w:tplc="A91AF652" w:tentative="1">
      <w:start w:val="1"/>
      <w:numFmt w:val="lowerLetter"/>
      <w:lvlText w:val="%5."/>
      <w:lvlJc w:val="left"/>
      <w:pPr>
        <w:tabs>
          <w:tab w:val="num" w:pos="3600"/>
        </w:tabs>
        <w:ind w:left="3600" w:hanging="360"/>
      </w:pPr>
    </w:lvl>
    <w:lvl w:ilvl="5" w:tplc="541C1850" w:tentative="1">
      <w:start w:val="1"/>
      <w:numFmt w:val="lowerRoman"/>
      <w:lvlText w:val="%6."/>
      <w:lvlJc w:val="right"/>
      <w:pPr>
        <w:tabs>
          <w:tab w:val="num" w:pos="4320"/>
        </w:tabs>
        <w:ind w:left="4320" w:hanging="180"/>
      </w:pPr>
    </w:lvl>
    <w:lvl w:ilvl="6" w:tplc="107E2820" w:tentative="1">
      <w:start w:val="1"/>
      <w:numFmt w:val="decimal"/>
      <w:lvlText w:val="%7."/>
      <w:lvlJc w:val="left"/>
      <w:pPr>
        <w:tabs>
          <w:tab w:val="num" w:pos="5040"/>
        </w:tabs>
        <w:ind w:left="5040" w:hanging="360"/>
      </w:pPr>
    </w:lvl>
    <w:lvl w:ilvl="7" w:tplc="AF12E9E4" w:tentative="1">
      <w:start w:val="1"/>
      <w:numFmt w:val="lowerLetter"/>
      <w:lvlText w:val="%8."/>
      <w:lvlJc w:val="left"/>
      <w:pPr>
        <w:tabs>
          <w:tab w:val="num" w:pos="5760"/>
        </w:tabs>
        <w:ind w:left="5760" w:hanging="360"/>
      </w:pPr>
    </w:lvl>
    <w:lvl w:ilvl="8" w:tplc="8C2E5E24" w:tentative="1">
      <w:start w:val="1"/>
      <w:numFmt w:val="lowerRoman"/>
      <w:lvlText w:val="%9."/>
      <w:lvlJc w:val="right"/>
      <w:pPr>
        <w:tabs>
          <w:tab w:val="num" w:pos="6480"/>
        </w:tabs>
        <w:ind w:left="6480" w:hanging="180"/>
      </w:pPr>
    </w:lvl>
  </w:abstractNum>
  <w:abstractNum w:abstractNumId="3" w15:restartNumberingAfterBreak="0">
    <w:nsid w:val="042768A9"/>
    <w:multiLevelType w:val="hybridMultilevel"/>
    <w:tmpl w:val="B3DEFE52"/>
    <w:lvl w:ilvl="0" w:tplc="15C8D982">
      <w:start w:val="1"/>
      <w:numFmt w:val="bullet"/>
      <w:lvlText w:val="o"/>
      <w:lvlJc w:val="left"/>
      <w:pPr>
        <w:ind w:left="720" w:hanging="360"/>
      </w:pPr>
      <w:rPr>
        <w:rFonts w:ascii="Courier New" w:hAnsi="Courier New" w:cs="Courier New" w:hint="default"/>
      </w:rPr>
    </w:lvl>
    <w:lvl w:ilvl="1" w:tplc="CD84DE2C" w:tentative="1">
      <w:start w:val="1"/>
      <w:numFmt w:val="bullet"/>
      <w:lvlText w:val="o"/>
      <w:lvlJc w:val="left"/>
      <w:pPr>
        <w:ind w:left="1440" w:hanging="360"/>
      </w:pPr>
      <w:rPr>
        <w:rFonts w:ascii="Courier New" w:hAnsi="Courier New" w:cs="Courier New" w:hint="default"/>
      </w:rPr>
    </w:lvl>
    <w:lvl w:ilvl="2" w:tplc="E9005396" w:tentative="1">
      <w:start w:val="1"/>
      <w:numFmt w:val="bullet"/>
      <w:lvlText w:val=""/>
      <w:lvlJc w:val="left"/>
      <w:pPr>
        <w:ind w:left="2160" w:hanging="360"/>
      </w:pPr>
      <w:rPr>
        <w:rFonts w:ascii="Wingdings" w:hAnsi="Wingdings" w:hint="default"/>
      </w:rPr>
    </w:lvl>
    <w:lvl w:ilvl="3" w:tplc="24EE46EC" w:tentative="1">
      <w:start w:val="1"/>
      <w:numFmt w:val="bullet"/>
      <w:lvlText w:val=""/>
      <w:lvlJc w:val="left"/>
      <w:pPr>
        <w:ind w:left="2880" w:hanging="360"/>
      </w:pPr>
      <w:rPr>
        <w:rFonts w:ascii="Symbol" w:hAnsi="Symbol" w:hint="default"/>
      </w:rPr>
    </w:lvl>
    <w:lvl w:ilvl="4" w:tplc="58B6B4BA" w:tentative="1">
      <w:start w:val="1"/>
      <w:numFmt w:val="bullet"/>
      <w:lvlText w:val="o"/>
      <w:lvlJc w:val="left"/>
      <w:pPr>
        <w:ind w:left="3600" w:hanging="360"/>
      </w:pPr>
      <w:rPr>
        <w:rFonts w:ascii="Courier New" w:hAnsi="Courier New" w:cs="Courier New" w:hint="default"/>
      </w:rPr>
    </w:lvl>
    <w:lvl w:ilvl="5" w:tplc="BA665CFC" w:tentative="1">
      <w:start w:val="1"/>
      <w:numFmt w:val="bullet"/>
      <w:lvlText w:val=""/>
      <w:lvlJc w:val="left"/>
      <w:pPr>
        <w:ind w:left="4320" w:hanging="360"/>
      </w:pPr>
      <w:rPr>
        <w:rFonts w:ascii="Wingdings" w:hAnsi="Wingdings" w:hint="default"/>
      </w:rPr>
    </w:lvl>
    <w:lvl w:ilvl="6" w:tplc="8EC0F5C8" w:tentative="1">
      <w:start w:val="1"/>
      <w:numFmt w:val="bullet"/>
      <w:lvlText w:val=""/>
      <w:lvlJc w:val="left"/>
      <w:pPr>
        <w:ind w:left="5040" w:hanging="360"/>
      </w:pPr>
      <w:rPr>
        <w:rFonts w:ascii="Symbol" w:hAnsi="Symbol" w:hint="default"/>
      </w:rPr>
    </w:lvl>
    <w:lvl w:ilvl="7" w:tplc="883E4BAE" w:tentative="1">
      <w:start w:val="1"/>
      <w:numFmt w:val="bullet"/>
      <w:lvlText w:val="o"/>
      <w:lvlJc w:val="left"/>
      <w:pPr>
        <w:ind w:left="5760" w:hanging="360"/>
      </w:pPr>
      <w:rPr>
        <w:rFonts w:ascii="Courier New" w:hAnsi="Courier New" w:cs="Courier New" w:hint="default"/>
      </w:rPr>
    </w:lvl>
    <w:lvl w:ilvl="8" w:tplc="C2C207E2" w:tentative="1">
      <w:start w:val="1"/>
      <w:numFmt w:val="bullet"/>
      <w:lvlText w:val=""/>
      <w:lvlJc w:val="left"/>
      <w:pPr>
        <w:ind w:left="6480" w:hanging="360"/>
      </w:pPr>
      <w:rPr>
        <w:rFonts w:ascii="Wingdings" w:hAnsi="Wingdings" w:hint="default"/>
      </w:rPr>
    </w:lvl>
  </w:abstractNum>
  <w:abstractNum w:abstractNumId="4" w15:restartNumberingAfterBreak="0">
    <w:nsid w:val="0610335A"/>
    <w:multiLevelType w:val="hybridMultilevel"/>
    <w:tmpl w:val="35A0B484"/>
    <w:lvl w:ilvl="0" w:tplc="F58EFBAC">
      <w:start w:val="1"/>
      <w:numFmt w:val="bullet"/>
      <w:lvlText w:val="o"/>
      <w:lvlJc w:val="left"/>
      <w:pPr>
        <w:ind w:left="360" w:hanging="360"/>
      </w:pPr>
      <w:rPr>
        <w:rFonts w:ascii="Courier New" w:hAnsi="Courier New" w:cs="Courier New" w:hint="default"/>
      </w:rPr>
    </w:lvl>
    <w:lvl w:ilvl="1" w:tplc="8980786A" w:tentative="1">
      <w:start w:val="1"/>
      <w:numFmt w:val="bullet"/>
      <w:lvlText w:val="o"/>
      <w:lvlJc w:val="left"/>
      <w:pPr>
        <w:ind w:left="1080" w:hanging="360"/>
      </w:pPr>
      <w:rPr>
        <w:rFonts w:ascii="Courier New" w:hAnsi="Courier New" w:cs="Courier New" w:hint="default"/>
      </w:rPr>
    </w:lvl>
    <w:lvl w:ilvl="2" w:tplc="08DE9F18" w:tentative="1">
      <w:start w:val="1"/>
      <w:numFmt w:val="bullet"/>
      <w:lvlText w:val=""/>
      <w:lvlJc w:val="left"/>
      <w:pPr>
        <w:ind w:left="1800" w:hanging="360"/>
      </w:pPr>
      <w:rPr>
        <w:rFonts w:ascii="Wingdings" w:hAnsi="Wingdings" w:hint="default"/>
      </w:rPr>
    </w:lvl>
    <w:lvl w:ilvl="3" w:tplc="F6689DE4" w:tentative="1">
      <w:start w:val="1"/>
      <w:numFmt w:val="bullet"/>
      <w:lvlText w:val=""/>
      <w:lvlJc w:val="left"/>
      <w:pPr>
        <w:ind w:left="2520" w:hanging="360"/>
      </w:pPr>
      <w:rPr>
        <w:rFonts w:ascii="Symbol" w:hAnsi="Symbol" w:hint="default"/>
      </w:rPr>
    </w:lvl>
    <w:lvl w:ilvl="4" w:tplc="C518E6AC" w:tentative="1">
      <w:start w:val="1"/>
      <w:numFmt w:val="bullet"/>
      <w:lvlText w:val="o"/>
      <w:lvlJc w:val="left"/>
      <w:pPr>
        <w:ind w:left="3240" w:hanging="360"/>
      </w:pPr>
      <w:rPr>
        <w:rFonts w:ascii="Courier New" w:hAnsi="Courier New" w:cs="Courier New" w:hint="default"/>
      </w:rPr>
    </w:lvl>
    <w:lvl w:ilvl="5" w:tplc="D2B03CEA" w:tentative="1">
      <w:start w:val="1"/>
      <w:numFmt w:val="bullet"/>
      <w:lvlText w:val=""/>
      <w:lvlJc w:val="left"/>
      <w:pPr>
        <w:ind w:left="3960" w:hanging="360"/>
      </w:pPr>
      <w:rPr>
        <w:rFonts w:ascii="Wingdings" w:hAnsi="Wingdings" w:hint="default"/>
      </w:rPr>
    </w:lvl>
    <w:lvl w:ilvl="6" w:tplc="64AA223C" w:tentative="1">
      <w:start w:val="1"/>
      <w:numFmt w:val="bullet"/>
      <w:lvlText w:val=""/>
      <w:lvlJc w:val="left"/>
      <w:pPr>
        <w:ind w:left="4680" w:hanging="360"/>
      </w:pPr>
      <w:rPr>
        <w:rFonts w:ascii="Symbol" w:hAnsi="Symbol" w:hint="default"/>
      </w:rPr>
    </w:lvl>
    <w:lvl w:ilvl="7" w:tplc="98986B34" w:tentative="1">
      <w:start w:val="1"/>
      <w:numFmt w:val="bullet"/>
      <w:lvlText w:val="o"/>
      <w:lvlJc w:val="left"/>
      <w:pPr>
        <w:ind w:left="5400" w:hanging="360"/>
      </w:pPr>
      <w:rPr>
        <w:rFonts w:ascii="Courier New" w:hAnsi="Courier New" w:cs="Courier New" w:hint="default"/>
      </w:rPr>
    </w:lvl>
    <w:lvl w:ilvl="8" w:tplc="374CF176" w:tentative="1">
      <w:start w:val="1"/>
      <w:numFmt w:val="bullet"/>
      <w:lvlText w:val=""/>
      <w:lvlJc w:val="left"/>
      <w:pPr>
        <w:ind w:left="6120" w:hanging="360"/>
      </w:pPr>
      <w:rPr>
        <w:rFonts w:ascii="Wingdings" w:hAnsi="Wingdings" w:hint="default"/>
      </w:rPr>
    </w:lvl>
  </w:abstractNum>
  <w:abstractNum w:abstractNumId="5" w15:restartNumberingAfterBreak="0">
    <w:nsid w:val="0D6C0C2C"/>
    <w:multiLevelType w:val="hybridMultilevel"/>
    <w:tmpl w:val="9926E8B0"/>
    <w:lvl w:ilvl="0" w:tplc="F488C5CE">
      <w:start w:val="2"/>
      <w:numFmt w:val="decimal"/>
      <w:lvlText w:val="%1."/>
      <w:lvlJc w:val="left"/>
      <w:pPr>
        <w:tabs>
          <w:tab w:val="num" w:pos="1440"/>
        </w:tabs>
        <w:ind w:left="1440" w:hanging="720"/>
      </w:pPr>
      <w:rPr>
        <w:rFonts w:hint="default"/>
      </w:rPr>
    </w:lvl>
    <w:lvl w:ilvl="1" w:tplc="1B865520" w:tentative="1">
      <w:start w:val="1"/>
      <w:numFmt w:val="lowerLetter"/>
      <w:lvlText w:val="%2."/>
      <w:lvlJc w:val="left"/>
      <w:pPr>
        <w:tabs>
          <w:tab w:val="num" w:pos="1800"/>
        </w:tabs>
        <w:ind w:left="1800" w:hanging="360"/>
      </w:pPr>
    </w:lvl>
    <w:lvl w:ilvl="2" w:tplc="21D09128" w:tentative="1">
      <w:start w:val="1"/>
      <w:numFmt w:val="lowerRoman"/>
      <w:lvlText w:val="%3."/>
      <w:lvlJc w:val="right"/>
      <w:pPr>
        <w:tabs>
          <w:tab w:val="num" w:pos="2520"/>
        </w:tabs>
        <w:ind w:left="2520" w:hanging="180"/>
      </w:pPr>
    </w:lvl>
    <w:lvl w:ilvl="3" w:tplc="467EDB1E" w:tentative="1">
      <w:start w:val="1"/>
      <w:numFmt w:val="decimal"/>
      <w:lvlText w:val="%4."/>
      <w:lvlJc w:val="left"/>
      <w:pPr>
        <w:tabs>
          <w:tab w:val="num" w:pos="3240"/>
        </w:tabs>
        <w:ind w:left="3240" w:hanging="360"/>
      </w:pPr>
    </w:lvl>
    <w:lvl w:ilvl="4" w:tplc="980ED4D2" w:tentative="1">
      <w:start w:val="1"/>
      <w:numFmt w:val="lowerLetter"/>
      <w:lvlText w:val="%5."/>
      <w:lvlJc w:val="left"/>
      <w:pPr>
        <w:tabs>
          <w:tab w:val="num" w:pos="3960"/>
        </w:tabs>
        <w:ind w:left="3960" w:hanging="360"/>
      </w:pPr>
    </w:lvl>
    <w:lvl w:ilvl="5" w:tplc="2FAC4F30" w:tentative="1">
      <w:start w:val="1"/>
      <w:numFmt w:val="lowerRoman"/>
      <w:lvlText w:val="%6."/>
      <w:lvlJc w:val="right"/>
      <w:pPr>
        <w:tabs>
          <w:tab w:val="num" w:pos="4680"/>
        </w:tabs>
        <w:ind w:left="4680" w:hanging="180"/>
      </w:pPr>
    </w:lvl>
    <w:lvl w:ilvl="6" w:tplc="66F64CE0" w:tentative="1">
      <w:start w:val="1"/>
      <w:numFmt w:val="decimal"/>
      <w:lvlText w:val="%7."/>
      <w:lvlJc w:val="left"/>
      <w:pPr>
        <w:tabs>
          <w:tab w:val="num" w:pos="5400"/>
        </w:tabs>
        <w:ind w:left="5400" w:hanging="360"/>
      </w:pPr>
    </w:lvl>
    <w:lvl w:ilvl="7" w:tplc="8F9A75D4" w:tentative="1">
      <w:start w:val="1"/>
      <w:numFmt w:val="lowerLetter"/>
      <w:lvlText w:val="%8."/>
      <w:lvlJc w:val="left"/>
      <w:pPr>
        <w:tabs>
          <w:tab w:val="num" w:pos="6120"/>
        </w:tabs>
        <w:ind w:left="6120" w:hanging="360"/>
      </w:pPr>
    </w:lvl>
    <w:lvl w:ilvl="8" w:tplc="DEFE544A" w:tentative="1">
      <w:start w:val="1"/>
      <w:numFmt w:val="lowerRoman"/>
      <w:lvlText w:val="%9."/>
      <w:lvlJc w:val="right"/>
      <w:pPr>
        <w:tabs>
          <w:tab w:val="num" w:pos="6840"/>
        </w:tabs>
        <w:ind w:left="6840" w:hanging="180"/>
      </w:pPr>
    </w:lvl>
  </w:abstractNum>
  <w:abstractNum w:abstractNumId="6" w15:restartNumberingAfterBreak="0">
    <w:nsid w:val="181C0D63"/>
    <w:multiLevelType w:val="hybridMultilevel"/>
    <w:tmpl w:val="74F8B756"/>
    <w:lvl w:ilvl="0" w:tplc="8DE4D520">
      <w:start w:val="1"/>
      <w:numFmt w:val="bullet"/>
      <w:lvlText w:val=""/>
      <w:lvlJc w:val="left"/>
      <w:pPr>
        <w:ind w:left="720" w:hanging="360"/>
      </w:pPr>
      <w:rPr>
        <w:rFonts w:ascii="Symbol" w:hAnsi="Symbol" w:hint="default"/>
      </w:rPr>
    </w:lvl>
    <w:lvl w:ilvl="1" w:tplc="D73EFB88">
      <w:start w:val="1"/>
      <w:numFmt w:val="bullet"/>
      <w:lvlText w:val="o"/>
      <w:lvlJc w:val="left"/>
      <w:pPr>
        <w:ind w:left="1440" w:hanging="360"/>
      </w:pPr>
      <w:rPr>
        <w:rFonts w:ascii="Courier New" w:hAnsi="Courier New" w:cs="Courier New" w:hint="default"/>
      </w:rPr>
    </w:lvl>
    <w:lvl w:ilvl="2" w:tplc="236C6F20" w:tentative="1">
      <w:start w:val="1"/>
      <w:numFmt w:val="bullet"/>
      <w:lvlText w:val=""/>
      <w:lvlJc w:val="left"/>
      <w:pPr>
        <w:ind w:left="2160" w:hanging="360"/>
      </w:pPr>
      <w:rPr>
        <w:rFonts w:ascii="Wingdings" w:hAnsi="Wingdings" w:hint="default"/>
      </w:rPr>
    </w:lvl>
    <w:lvl w:ilvl="3" w:tplc="7A324B20" w:tentative="1">
      <w:start w:val="1"/>
      <w:numFmt w:val="bullet"/>
      <w:lvlText w:val=""/>
      <w:lvlJc w:val="left"/>
      <w:pPr>
        <w:ind w:left="2880" w:hanging="360"/>
      </w:pPr>
      <w:rPr>
        <w:rFonts w:ascii="Symbol" w:hAnsi="Symbol" w:hint="default"/>
      </w:rPr>
    </w:lvl>
    <w:lvl w:ilvl="4" w:tplc="58EA5D7C" w:tentative="1">
      <w:start w:val="1"/>
      <w:numFmt w:val="bullet"/>
      <w:lvlText w:val="o"/>
      <w:lvlJc w:val="left"/>
      <w:pPr>
        <w:ind w:left="3600" w:hanging="360"/>
      </w:pPr>
      <w:rPr>
        <w:rFonts w:ascii="Courier New" w:hAnsi="Courier New" w:cs="Courier New" w:hint="default"/>
      </w:rPr>
    </w:lvl>
    <w:lvl w:ilvl="5" w:tplc="EA4CE8D0" w:tentative="1">
      <w:start w:val="1"/>
      <w:numFmt w:val="bullet"/>
      <w:lvlText w:val=""/>
      <w:lvlJc w:val="left"/>
      <w:pPr>
        <w:ind w:left="4320" w:hanging="360"/>
      </w:pPr>
      <w:rPr>
        <w:rFonts w:ascii="Wingdings" w:hAnsi="Wingdings" w:hint="default"/>
      </w:rPr>
    </w:lvl>
    <w:lvl w:ilvl="6" w:tplc="F2C40ED4" w:tentative="1">
      <w:start w:val="1"/>
      <w:numFmt w:val="bullet"/>
      <w:lvlText w:val=""/>
      <w:lvlJc w:val="left"/>
      <w:pPr>
        <w:ind w:left="5040" w:hanging="360"/>
      </w:pPr>
      <w:rPr>
        <w:rFonts w:ascii="Symbol" w:hAnsi="Symbol" w:hint="default"/>
      </w:rPr>
    </w:lvl>
    <w:lvl w:ilvl="7" w:tplc="3732C22E" w:tentative="1">
      <w:start w:val="1"/>
      <w:numFmt w:val="bullet"/>
      <w:lvlText w:val="o"/>
      <w:lvlJc w:val="left"/>
      <w:pPr>
        <w:ind w:left="5760" w:hanging="360"/>
      </w:pPr>
      <w:rPr>
        <w:rFonts w:ascii="Courier New" w:hAnsi="Courier New" w:cs="Courier New" w:hint="default"/>
      </w:rPr>
    </w:lvl>
    <w:lvl w:ilvl="8" w:tplc="DCA07B2C" w:tentative="1">
      <w:start w:val="1"/>
      <w:numFmt w:val="bullet"/>
      <w:lvlText w:val=""/>
      <w:lvlJc w:val="left"/>
      <w:pPr>
        <w:ind w:left="6480" w:hanging="360"/>
      </w:pPr>
      <w:rPr>
        <w:rFonts w:ascii="Wingdings" w:hAnsi="Wingdings" w:hint="default"/>
      </w:rPr>
    </w:lvl>
  </w:abstractNum>
  <w:abstractNum w:abstractNumId="7" w15:restartNumberingAfterBreak="0">
    <w:nsid w:val="21893C0D"/>
    <w:multiLevelType w:val="hybridMultilevel"/>
    <w:tmpl w:val="8C82CEC0"/>
    <w:lvl w:ilvl="0" w:tplc="95B02212">
      <w:start w:val="1"/>
      <w:numFmt w:val="decimal"/>
      <w:lvlText w:val="%1."/>
      <w:lvlJc w:val="left"/>
      <w:pPr>
        <w:tabs>
          <w:tab w:val="num" w:pos="2160"/>
        </w:tabs>
        <w:ind w:left="2160" w:hanging="720"/>
      </w:pPr>
      <w:rPr>
        <w:rFonts w:hint="default"/>
      </w:rPr>
    </w:lvl>
    <w:lvl w:ilvl="1" w:tplc="56207C3A" w:tentative="1">
      <w:start w:val="1"/>
      <w:numFmt w:val="lowerLetter"/>
      <w:lvlText w:val="%2."/>
      <w:lvlJc w:val="left"/>
      <w:pPr>
        <w:tabs>
          <w:tab w:val="num" w:pos="2520"/>
        </w:tabs>
        <w:ind w:left="2520" w:hanging="360"/>
      </w:pPr>
    </w:lvl>
    <w:lvl w:ilvl="2" w:tplc="3F782ADA" w:tentative="1">
      <w:start w:val="1"/>
      <w:numFmt w:val="lowerRoman"/>
      <w:lvlText w:val="%3."/>
      <w:lvlJc w:val="right"/>
      <w:pPr>
        <w:tabs>
          <w:tab w:val="num" w:pos="3240"/>
        </w:tabs>
        <w:ind w:left="3240" w:hanging="180"/>
      </w:pPr>
    </w:lvl>
    <w:lvl w:ilvl="3" w:tplc="30465542" w:tentative="1">
      <w:start w:val="1"/>
      <w:numFmt w:val="decimal"/>
      <w:lvlText w:val="%4."/>
      <w:lvlJc w:val="left"/>
      <w:pPr>
        <w:tabs>
          <w:tab w:val="num" w:pos="3960"/>
        </w:tabs>
        <w:ind w:left="3960" w:hanging="360"/>
      </w:pPr>
    </w:lvl>
    <w:lvl w:ilvl="4" w:tplc="20BE8CE8" w:tentative="1">
      <w:start w:val="1"/>
      <w:numFmt w:val="lowerLetter"/>
      <w:lvlText w:val="%5."/>
      <w:lvlJc w:val="left"/>
      <w:pPr>
        <w:tabs>
          <w:tab w:val="num" w:pos="4680"/>
        </w:tabs>
        <w:ind w:left="4680" w:hanging="360"/>
      </w:pPr>
    </w:lvl>
    <w:lvl w:ilvl="5" w:tplc="15A4A5A8" w:tentative="1">
      <w:start w:val="1"/>
      <w:numFmt w:val="lowerRoman"/>
      <w:lvlText w:val="%6."/>
      <w:lvlJc w:val="right"/>
      <w:pPr>
        <w:tabs>
          <w:tab w:val="num" w:pos="5400"/>
        </w:tabs>
        <w:ind w:left="5400" w:hanging="180"/>
      </w:pPr>
    </w:lvl>
    <w:lvl w:ilvl="6" w:tplc="B61855F4" w:tentative="1">
      <w:start w:val="1"/>
      <w:numFmt w:val="decimal"/>
      <w:lvlText w:val="%7."/>
      <w:lvlJc w:val="left"/>
      <w:pPr>
        <w:tabs>
          <w:tab w:val="num" w:pos="6120"/>
        </w:tabs>
        <w:ind w:left="6120" w:hanging="360"/>
      </w:pPr>
    </w:lvl>
    <w:lvl w:ilvl="7" w:tplc="FD7877EE" w:tentative="1">
      <w:start w:val="1"/>
      <w:numFmt w:val="lowerLetter"/>
      <w:lvlText w:val="%8."/>
      <w:lvlJc w:val="left"/>
      <w:pPr>
        <w:tabs>
          <w:tab w:val="num" w:pos="6840"/>
        </w:tabs>
        <w:ind w:left="6840" w:hanging="360"/>
      </w:pPr>
    </w:lvl>
    <w:lvl w:ilvl="8" w:tplc="6BA4E4CA" w:tentative="1">
      <w:start w:val="1"/>
      <w:numFmt w:val="lowerRoman"/>
      <w:lvlText w:val="%9."/>
      <w:lvlJc w:val="right"/>
      <w:pPr>
        <w:tabs>
          <w:tab w:val="num" w:pos="7560"/>
        </w:tabs>
        <w:ind w:left="7560" w:hanging="180"/>
      </w:pPr>
    </w:lvl>
  </w:abstractNum>
  <w:abstractNum w:abstractNumId="8" w15:restartNumberingAfterBreak="0">
    <w:nsid w:val="2B7554C2"/>
    <w:multiLevelType w:val="hybridMultilevel"/>
    <w:tmpl w:val="BAA03F40"/>
    <w:lvl w:ilvl="0" w:tplc="D6587106">
      <w:start w:val="1"/>
      <w:numFmt w:val="bullet"/>
      <w:lvlText w:val=""/>
      <w:lvlJc w:val="left"/>
      <w:pPr>
        <w:tabs>
          <w:tab w:val="num" w:pos="720"/>
        </w:tabs>
        <w:ind w:left="720" w:hanging="360"/>
      </w:pPr>
      <w:rPr>
        <w:rFonts w:ascii="Wingdings" w:hAnsi="Wingdings" w:hint="default"/>
      </w:rPr>
    </w:lvl>
    <w:lvl w:ilvl="1" w:tplc="6B82BF78">
      <w:start w:val="1"/>
      <w:numFmt w:val="bullet"/>
      <w:lvlText w:val="o"/>
      <w:lvlJc w:val="left"/>
      <w:pPr>
        <w:tabs>
          <w:tab w:val="num" w:pos="1440"/>
        </w:tabs>
        <w:ind w:left="1440" w:hanging="360"/>
      </w:pPr>
      <w:rPr>
        <w:rFonts w:ascii="Courier New" w:hAnsi="Courier New" w:cs="Courier New" w:hint="default"/>
      </w:rPr>
    </w:lvl>
    <w:lvl w:ilvl="2" w:tplc="E47AC85A">
      <w:start w:val="1"/>
      <w:numFmt w:val="bullet"/>
      <w:lvlText w:val=""/>
      <w:lvlJc w:val="left"/>
      <w:pPr>
        <w:tabs>
          <w:tab w:val="num" w:pos="2160"/>
        </w:tabs>
        <w:ind w:left="2160" w:hanging="360"/>
      </w:pPr>
      <w:rPr>
        <w:rFonts w:ascii="Wingdings" w:hAnsi="Wingdings" w:hint="default"/>
      </w:rPr>
    </w:lvl>
    <w:lvl w:ilvl="3" w:tplc="D53601FC" w:tentative="1">
      <w:start w:val="1"/>
      <w:numFmt w:val="bullet"/>
      <w:lvlText w:val=""/>
      <w:lvlJc w:val="left"/>
      <w:pPr>
        <w:tabs>
          <w:tab w:val="num" w:pos="2880"/>
        </w:tabs>
        <w:ind w:left="2880" w:hanging="360"/>
      </w:pPr>
      <w:rPr>
        <w:rFonts w:ascii="Symbol" w:hAnsi="Symbol" w:hint="default"/>
      </w:rPr>
    </w:lvl>
    <w:lvl w:ilvl="4" w:tplc="5FC81B30" w:tentative="1">
      <w:start w:val="1"/>
      <w:numFmt w:val="bullet"/>
      <w:lvlText w:val="o"/>
      <w:lvlJc w:val="left"/>
      <w:pPr>
        <w:tabs>
          <w:tab w:val="num" w:pos="3600"/>
        </w:tabs>
        <w:ind w:left="3600" w:hanging="360"/>
      </w:pPr>
      <w:rPr>
        <w:rFonts w:ascii="Courier New" w:hAnsi="Courier New" w:cs="Courier New" w:hint="default"/>
      </w:rPr>
    </w:lvl>
    <w:lvl w:ilvl="5" w:tplc="4DC05134" w:tentative="1">
      <w:start w:val="1"/>
      <w:numFmt w:val="bullet"/>
      <w:lvlText w:val=""/>
      <w:lvlJc w:val="left"/>
      <w:pPr>
        <w:tabs>
          <w:tab w:val="num" w:pos="4320"/>
        </w:tabs>
        <w:ind w:left="4320" w:hanging="360"/>
      </w:pPr>
      <w:rPr>
        <w:rFonts w:ascii="Wingdings" w:hAnsi="Wingdings" w:hint="default"/>
      </w:rPr>
    </w:lvl>
    <w:lvl w:ilvl="6" w:tplc="8DE2A0FE" w:tentative="1">
      <w:start w:val="1"/>
      <w:numFmt w:val="bullet"/>
      <w:lvlText w:val=""/>
      <w:lvlJc w:val="left"/>
      <w:pPr>
        <w:tabs>
          <w:tab w:val="num" w:pos="5040"/>
        </w:tabs>
        <w:ind w:left="5040" w:hanging="360"/>
      </w:pPr>
      <w:rPr>
        <w:rFonts w:ascii="Symbol" w:hAnsi="Symbol" w:hint="default"/>
      </w:rPr>
    </w:lvl>
    <w:lvl w:ilvl="7" w:tplc="C860B790" w:tentative="1">
      <w:start w:val="1"/>
      <w:numFmt w:val="bullet"/>
      <w:lvlText w:val="o"/>
      <w:lvlJc w:val="left"/>
      <w:pPr>
        <w:tabs>
          <w:tab w:val="num" w:pos="5760"/>
        </w:tabs>
        <w:ind w:left="5760" w:hanging="360"/>
      </w:pPr>
      <w:rPr>
        <w:rFonts w:ascii="Courier New" w:hAnsi="Courier New" w:cs="Courier New" w:hint="default"/>
      </w:rPr>
    </w:lvl>
    <w:lvl w:ilvl="8" w:tplc="8D22D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80486"/>
    <w:multiLevelType w:val="hybridMultilevel"/>
    <w:tmpl w:val="5752621E"/>
    <w:lvl w:ilvl="0" w:tplc="7DE09DEC">
      <w:start w:val="1"/>
      <w:numFmt w:val="bullet"/>
      <w:lvlText w:val="o"/>
      <w:lvlJc w:val="left"/>
      <w:pPr>
        <w:ind w:left="1800" w:hanging="360"/>
      </w:pPr>
      <w:rPr>
        <w:rFonts w:ascii="Courier New" w:hAnsi="Courier New" w:cs="Courier New" w:hint="default"/>
      </w:rPr>
    </w:lvl>
    <w:lvl w:ilvl="1" w:tplc="EF8A49AE" w:tentative="1">
      <w:start w:val="1"/>
      <w:numFmt w:val="bullet"/>
      <w:lvlText w:val="o"/>
      <w:lvlJc w:val="left"/>
      <w:pPr>
        <w:ind w:left="2520" w:hanging="360"/>
      </w:pPr>
      <w:rPr>
        <w:rFonts w:ascii="Courier New" w:hAnsi="Courier New" w:cs="Courier New" w:hint="default"/>
      </w:rPr>
    </w:lvl>
    <w:lvl w:ilvl="2" w:tplc="02A485DC" w:tentative="1">
      <w:start w:val="1"/>
      <w:numFmt w:val="bullet"/>
      <w:lvlText w:val=""/>
      <w:lvlJc w:val="left"/>
      <w:pPr>
        <w:ind w:left="3240" w:hanging="360"/>
      </w:pPr>
      <w:rPr>
        <w:rFonts w:ascii="Wingdings" w:hAnsi="Wingdings" w:hint="default"/>
      </w:rPr>
    </w:lvl>
    <w:lvl w:ilvl="3" w:tplc="E65C1C40" w:tentative="1">
      <w:start w:val="1"/>
      <w:numFmt w:val="bullet"/>
      <w:lvlText w:val=""/>
      <w:lvlJc w:val="left"/>
      <w:pPr>
        <w:ind w:left="3960" w:hanging="360"/>
      </w:pPr>
      <w:rPr>
        <w:rFonts w:ascii="Symbol" w:hAnsi="Symbol" w:hint="default"/>
      </w:rPr>
    </w:lvl>
    <w:lvl w:ilvl="4" w:tplc="42C26932" w:tentative="1">
      <w:start w:val="1"/>
      <w:numFmt w:val="bullet"/>
      <w:lvlText w:val="o"/>
      <w:lvlJc w:val="left"/>
      <w:pPr>
        <w:ind w:left="4680" w:hanging="360"/>
      </w:pPr>
      <w:rPr>
        <w:rFonts w:ascii="Courier New" w:hAnsi="Courier New" w:cs="Courier New" w:hint="default"/>
      </w:rPr>
    </w:lvl>
    <w:lvl w:ilvl="5" w:tplc="02DAE4BE" w:tentative="1">
      <w:start w:val="1"/>
      <w:numFmt w:val="bullet"/>
      <w:lvlText w:val=""/>
      <w:lvlJc w:val="left"/>
      <w:pPr>
        <w:ind w:left="5400" w:hanging="360"/>
      </w:pPr>
      <w:rPr>
        <w:rFonts w:ascii="Wingdings" w:hAnsi="Wingdings" w:hint="default"/>
      </w:rPr>
    </w:lvl>
    <w:lvl w:ilvl="6" w:tplc="F53CAECA" w:tentative="1">
      <w:start w:val="1"/>
      <w:numFmt w:val="bullet"/>
      <w:lvlText w:val=""/>
      <w:lvlJc w:val="left"/>
      <w:pPr>
        <w:ind w:left="6120" w:hanging="360"/>
      </w:pPr>
      <w:rPr>
        <w:rFonts w:ascii="Symbol" w:hAnsi="Symbol" w:hint="default"/>
      </w:rPr>
    </w:lvl>
    <w:lvl w:ilvl="7" w:tplc="ED36C9B8" w:tentative="1">
      <w:start w:val="1"/>
      <w:numFmt w:val="bullet"/>
      <w:lvlText w:val="o"/>
      <w:lvlJc w:val="left"/>
      <w:pPr>
        <w:ind w:left="6840" w:hanging="360"/>
      </w:pPr>
      <w:rPr>
        <w:rFonts w:ascii="Courier New" w:hAnsi="Courier New" w:cs="Courier New" w:hint="default"/>
      </w:rPr>
    </w:lvl>
    <w:lvl w:ilvl="8" w:tplc="4CA4B832" w:tentative="1">
      <w:start w:val="1"/>
      <w:numFmt w:val="bullet"/>
      <w:lvlText w:val=""/>
      <w:lvlJc w:val="left"/>
      <w:pPr>
        <w:ind w:left="7560" w:hanging="360"/>
      </w:pPr>
      <w:rPr>
        <w:rFonts w:ascii="Wingdings" w:hAnsi="Wingdings" w:hint="default"/>
      </w:rPr>
    </w:lvl>
  </w:abstractNum>
  <w:abstractNum w:abstractNumId="10" w15:restartNumberingAfterBreak="0">
    <w:nsid w:val="35E713E8"/>
    <w:multiLevelType w:val="hybridMultilevel"/>
    <w:tmpl w:val="9DFA1502"/>
    <w:lvl w:ilvl="0" w:tplc="F54E3724">
      <w:start w:val="1"/>
      <w:numFmt w:val="bullet"/>
      <w:lvlText w:val=""/>
      <w:lvlJc w:val="left"/>
      <w:pPr>
        <w:ind w:left="720" w:hanging="360"/>
      </w:pPr>
      <w:rPr>
        <w:rFonts w:ascii="Symbol" w:hAnsi="Symbol" w:hint="default"/>
      </w:rPr>
    </w:lvl>
    <w:lvl w:ilvl="1" w:tplc="BE86AEE0" w:tentative="1">
      <w:start w:val="1"/>
      <w:numFmt w:val="bullet"/>
      <w:lvlText w:val="o"/>
      <w:lvlJc w:val="left"/>
      <w:pPr>
        <w:ind w:left="1440" w:hanging="360"/>
      </w:pPr>
      <w:rPr>
        <w:rFonts w:ascii="Courier New" w:hAnsi="Courier New" w:cs="Courier New" w:hint="default"/>
      </w:rPr>
    </w:lvl>
    <w:lvl w:ilvl="2" w:tplc="6D328D7A" w:tentative="1">
      <w:start w:val="1"/>
      <w:numFmt w:val="bullet"/>
      <w:lvlText w:val=""/>
      <w:lvlJc w:val="left"/>
      <w:pPr>
        <w:ind w:left="2160" w:hanging="360"/>
      </w:pPr>
      <w:rPr>
        <w:rFonts w:ascii="Wingdings" w:hAnsi="Wingdings" w:hint="default"/>
      </w:rPr>
    </w:lvl>
    <w:lvl w:ilvl="3" w:tplc="125A8880" w:tentative="1">
      <w:start w:val="1"/>
      <w:numFmt w:val="bullet"/>
      <w:lvlText w:val=""/>
      <w:lvlJc w:val="left"/>
      <w:pPr>
        <w:ind w:left="2880" w:hanging="360"/>
      </w:pPr>
      <w:rPr>
        <w:rFonts w:ascii="Symbol" w:hAnsi="Symbol" w:hint="default"/>
      </w:rPr>
    </w:lvl>
    <w:lvl w:ilvl="4" w:tplc="F6D050EE" w:tentative="1">
      <w:start w:val="1"/>
      <w:numFmt w:val="bullet"/>
      <w:lvlText w:val="o"/>
      <w:lvlJc w:val="left"/>
      <w:pPr>
        <w:ind w:left="3600" w:hanging="360"/>
      </w:pPr>
      <w:rPr>
        <w:rFonts w:ascii="Courier New" w:hAnsi="Courier New" w:cs="Courier New" w:hint="default"/>
      </w:rPr>
    </w:lvl>
    <w:lvl w:ilvl="5" w:tplc="4086B39A" w:tentative="1">
      <w:start w:val="1"/>
      <w:numFmt w:val="bullet"/>
      <w:lvlText w:val=""/>
      <w:lvlJc w:val="left"/>
      <w:pPr>
        <w:ind w:left="4320" w:hanging="360"/>
      </w:pPr>
      <w:rPr>
        <w:rFonts w:ascii="Wingdings" w:hAnsi="Wingdings" w:hint="default"/>
      </w:rPr>
    </w:lvl>
    <w:lvl w:ilvl="6" w:tplc="A7EC8854" w:tentative="1">
      <w:start w:val="1"/>
      <w:numFmt w:val="bullet"/>
      <w:lvlText w:val=""/>
      <w:lvlJc w:val="left"/>
      <w:pPr>
        <w:ind w:left="5040" w:hanging="360"/>
      </w:pPr>
      <w:rPr>
        <w:rFonts w:ascii="Symbol" w:hAnsi="Symbol" w:hint="default"/>
      </w:rPr>
    </w:lvl>
    <w:lvl w:ilvl="7" w:tplc="65D86784" w:tentative="1">
      <w:start w:val="1"/>
      <w:numFmt w:val="bullet"/>
      <w:lvlText w:val="o"/>
      <w:lvlJc w:val="left"/>
      <w:pPr>
        <w:ind w:left="5760" w:hanging="360"/>
      </w:pPr>
      <w:rPr>
        <w:rFonts w:ascii="Courier New" w:hAnsi="Courier New" w:cs="Courier New" w:hint="default"/>
      </w:rPr>
    </w:lvl>
    <w:lvl w:ilvl="8" w:tplc="AA783258" w:tentative="1">
      <w:start w:val="1"/>
      <w:numFmt w:val="bullet"/>
      <w:lvlText w:val=""/>
      <w:lvlJc w:val="left"/>
      <w:pPr>
        <w:ind w:left="6480" w:hanging="360"/>
      </w:pPr>
      <w:rPr>
        <w:rFonts w:ascii="Wingdings" w:hAnsi="Wingdings" w:hint="default"/>
      </w:rPr>
    </w:lvl>
  </w:abstractNum>
  <w:abstractNum w:abstractNumId="11" w15:restartNumberingAfterBreak="0">
    <w:nsid w:val="3A0F012E"/>
    <w:multiLevelType w:val="hybridMultilevel"/>
    <w:tmpl w:val="8CDAF8F0"/>
    <w:lvl w:ilvl="0" w:tplc="4600F792">
      <w:start w:val="1"/>
      <w:numFmt w:val="decimal"/>
      <w:lvlText w:val="%1."/>
      <w:lvlJc w:val="left"/>
      <w:pPr>
        <w:tabs>
          <w:tab w:val="num" w:pos="720"/>
        </w:tabs>
        <w:ind w:left="720" w:hanging="360"/>
      </w:pPr>
      <w:rPr>
        <w:rFonts w:hint="default"/>
      </w:rPr>
    </w:lvl>
    <w:lvl w:ilvl="1" w:tplc="25883BBE" w:tentative="1">
      <w:start w:val="1"/>
      <w:numFmt w:val="lowerLetter"/>
      <w:lvlText w:val="%2."/>
      <w:lvlJc w:val="left"/>
      <w:pPr>
        <w:tabs>
          <w:tab w:val="num" w:pos="1440"/>
        </w:tabs>
        <w:ind w:left="1440" w:hanging="360"/>
      </w:pPr>
    </w:lvl>
    <w:lvl w:ilvl="2" w:tplc="360CECF8" w:tentative="1">
      <w:start w:val="1"/>
      <w:numFmt w:val="lowerRoman"/>
      <w:lvlText w:val="%3."/>
      <w:lvlJc w:val="right"/>
      <w:pPr>
        <w:tabs>
          <w:tab w:val="num" w:pos="2160"/>
        </w:tabs>
        <w:ind w:left="2160" w:hanging="180"/>
      </w:pPr>
    </w:lvl>
    <w:lvl w:ilvl="3" w:tplc="90BAB7B2" w:tentative="1">
      <w:start w:val="1"/>
      <w:numFmt w:val="decimal"/>
      <w:lvlText w:val="%4."/>
      <w:lvlJc w:val="left"/>
      <w:pPr>
        <w:tabs>
          <w:tab w:val="num" w:pos="2880"/>
        </w:tabs>
        <w:ind w:left="2880" w:hanging="360"/>
      </w:pPr>
    </w:lvl>
    <w:lvl w:ilvl="4" w:tplc="B98EF1D4" w:tentative="1">
      <w:start w:val="1"/>
      <w:numFmt w:val="lowerLetter"/>
      <w:lvlText w:val="%5."/>
      <w:lvlJc w:val="left"/>
      <w:pPr>
        <w:tabs>
          <w:tab w:val="num" w:pos="3600"/>
        </w:tabs>
        <w:ind w:left="3600" w:hanging="360"/>
      </w:pPr>
    </w:lvl>
    <w:lvl w:ilvl="5" w:tplc="02BE97EE" w:tentative="1">
      <w:start w:val="1"/>
      <w:numFmt w:val="lowerRoman"/>
      <w:lvlText w:val="%6."/>
      <w:lvlJc w:val="right"/>
      <w:pPr>
        <w:tabs>
          <w:tab w:val="num" w:pos="4320"/>
        </w:tabs>
        <w:ind w:left="4320" w:hanging="180"/>
      </w:pPr>
    </w:lvl>
    <w:lvl w:ilvl="6" w:tplc="18922232" w:tentative="1">
      <w:start w:val="1"/>
      <w:numFmt w:val="decimal"/>
      <w:lvlText w:val="%7."/>
      <w:lvlJc w:val="left"/>
      <w:pPr>
        <w:tabs>
          <w:tab w:val="num" w:pos="5040"/>
        </w:tabs>
        <w:ind w:left="5040" w:hanging="360"/>
      </w:pPr>
    </w:lvl>
    <w:lvl w:ilvl="7" w:tplc="3006ACAA" w:tentative="1">
      <w:start w:val="1"/>
      <w:numFmt w:val="lowerLetter"/>
      <w:lvlText w:val="%8."/>
      <w:lvlJc w:val="left"/>
      <w:pPr>
        <w:tabs>
          <w:tab w:val="num" w:pos="5760"/>
        </w:tabs>
        <w:ind w:left="5760" w:hanging="360"/>
      </w:pPr>
    </w:lvl>
    <w:lvl w:ilvl="8" w:tplc="A7420ED4" w:tentative="1">
      <w:start w:val="1"/>
      <w:numFmt w:val="lowerRoman"/>
      <w:lvlText w:val="%9."/>
      <w:lvlJc w:val="right"/>
      <w:pPr>
        <w:tabs>
          <w:tab w:val="num" w:pos="6480"/>
        </w:tabs>
        <w:ind w:left="6480" w:hanging="180"/>
      </w:pPr>
    </w:lvl>
  </w:abstractNum>
  <w:abstractNum w:abstractNumId="12" w15:restartNumberingAfterBreak="0">
    <w:nsid w:val="3E697735"/>
    <w:multiLevelType w:val="hybridMultilevel"/>
    <w:tmpl w:val="0978BFA4"/>
    <w:lvl w:ilvl="0" w:tplc="D774FE1E">
      <w:start w:val="1"/>
      <w:numFmt w:val="lowerLetter"/>
      <w:pStyle w:val="Heading3"/>
      <w:lvlText w:val="%1."/>
      <w:lvlJc w:val="left"/>
      <w:pPr>
        <w:ind w:left="1080" w:hanging="360"/>
      </w:pPr>
    </w:lvl>
    <w:lvl w:ilvl="1" w:tplc="8A1CD382" w:tentative="1">
      <w:start w:val="1"/>
      <w:numFmt w:val="lowerLetter"/>
      <w:lvlText w:val="%2."/>
      <w:lvlJc w:val="left"/>
      <w:pPr>
        <w:ind w:left="1800" w:hanging="360"/>
      </w:pPr>
    </w:lvl>
    <w:lvl w:ilvl="2" w:tplc="B31CE94A" w:tentative="1">
      <w:start w:val="1"/>
      <w:numFmt w:val="lowerRoman"/>
      <w:lvlText w:val="%3."/>
      <w:lvlJc w:val="right"/>
      <w:pPr>
        <w:ind w:left="2520" w:hanging="180"/>
      </w:pPr>
    </w:lvl>
    <w:lvl w:ilvl="3" w:tplc="392236A8" w:tentative="1">
      <w:start w:val="1"/>
      <w:numFmt w:val="decimal"/>
      <w:lvlText w:val="%4."/>
      <w:lvlJc w:val="left"/>
      <w:pPr>
        <w:ind w:left="3240" w:hanging="360"/>
      </w:pPr>
    </w:lvl>
    <w:lvl w:ilvl="4" w:tplc="36941412" w:tentative="1">
      <w:start w:val="1"/>
      <w:numFmt w:val="lowerLetter"/>
      <w:lvlText w:val="%5."/>
      <w:lvlJc w:val="left"/>
      <w:pPr>
        <w:ind w:left="3960" w:hanging="360"/>
      </w:pPr>
    </w:lvl>
    <w:lvl w:ilvl="5" w:tplc="433A5416" w:tentative="1">
      <w:start w:val="1"/>
      <w:numFmt w:val="lowerRoman"/>
      <w:lvlText w:val="%6."/>
      <w:lvlJc w:val="right"/>
      <w:pPr>
        <w:ind w:left="4680" w:hanging="180"/>
      </w:pPr>
    </w:lvl>
    <w:lvl w:ilvl="6" w:tplc="3760C108" w:tentative="1">
      <w:start w:val="1"/>
      <w:numFmt w:val="decimal"/>
      <w:lvlText w:val="%7."/>
      <w:lvlJc w:val="left"/>
      <w:pPr>
        <w:ind w:left="5400" w:hanging="360"/>
      </w:pPr>
    </w:lvl>
    <w:lvl w:ilvl="7" w:tplc="DDE89580" w:tentative="1">
      <w:start w:val="1"/>
      <w:numFmt w:val="lowerLetter"/>
      <w:lvlText w:val="%8."/>
      <w:lvlJc w:val="left"/>
      <w:pPr>
        <w:ind w:left="6120" w:hanging="360"/>
      </w:pPr>
    </w:lvl>
    <w:lvl w:ilvl="8" w:tplc="F628EA6A" w:tentative="1">
      <w:start w:val="1"/>
      <w:numFmt w:val="lowerRoman"/>
      <w:lvlText w:val="%9."/>
      <w:lvlJc w:val="right"/>
      <w:pPr>
        <w:ind w:left="6840" w:hanging="180"/>
      </w:pPr>
    </w:lvl>
  </w:abstractNum>
  <w:abstractNum w:abstractNumId="13" w15:restartNumberingAfterBreak="0">
    <w:nsid w:val="40954758"/>
    <w:multiLevelType w:val="hybridMultilevel"/>
    <w:tmpl w:val="F8125D9C"/>
    <w:lvl w:ilvl="0" w:tplc="DE3A07FA">
      <w:start w:val="1"/>
      <w:numFmt w:val="bullet"/>
      <w:lvlText w:val=""/>
      <w:lvlJc w:val="left"/>
      <w:pPr>
        <w:ind w:left="720" w:hanging="360"/>
      </w:pPr>
      <w:rPr>
        <w:rFonts w:ascii="Symbol" w:hAnsi="Symbol" w:hint="default"/>
      </w:rPr>
    </w:lvl>
    <w:lvl w:ilvl="1" w:tplc="83FE3BD8" w:tentative="1">
      <w:start w:val="1"/>
      <w:numFmt w:val="bullet"/>
      <w:lvlText w:val="o"/>
      <w:lvlJc w:val="left"/>
      <w:pPr>
        <w:ind w:left="1440" w:hanging="360"/>
      </w:pPr>
      <w:rPr>
        <w:rFonts w:ascii="Courier New" w:hAnsi="Courier New" w:cs="Courier New" w:hint="default"/>
      </w:rPr>
    </w:lvl>
    <w:lvl w:ilvl="2" w:tplc="6142AEE8" w:tentative="1">
      <w:start w:val="1"/>
      <w:numFmt w:val="bullet"/>
      <w:lvlText w:val=""/>
      <w:lvlJc w:val="left"/>
      <w:pPr>
        <w:ind w:left="2160" w:hanging="360"/>
      </w:pPr>
      <w:rPr>
        <w:rFonts w:ascii="Wingdings" w:hAnsi="Wingdings" w:hint="default"/>
      </w:rPr>
    </w:lvl>
    <w:lvl w:ilvl="3" w:tplc="7D3039B2" w:tentative="1">
      <w:start w:val="1"/>
      <w:numFmt w:val="bullet"/>
      <w:lvlText w:val=""/>
      <w:lvlJc w:val="left"/>
      <w:pPr>
        <w:ind w:left="2880" w:hanging="360"/>
      </w:pPr>
      <w:rPr>
        <w:rFonts w:ascii="Symbol" w:hAnsi="Symbol" w:hint="default"/>
      </w:rPr>
    </w:lvl>
    <w:lvl w:ilvl="4" w:tplc="A9F81FD2" w:tentative="1">
      <w:start w:val="1"/>
      <w:numFmt w:val="bullet"/>
      <w:lvlText w:val="o"/>
      <w:lvlJc w:val="left"/>
      <w:pPr>
        <w:ind w:left="3600" w:hanging="360"/>
      </w:pPr>
      <w:rPr>
        <w:rFonts w:ascii="Courier New" w:hAnsi="Courier New" w:cs="Courier New" w:hint="default"/>
      </w:rPr>
    </w:lvl>
    <w:lvl w:ilvl="5" w:tplc="3E7EE756" w:tentative="1">
      <w:start w:val="1"/>
      <w:numFmt w:val="bullet"/>
      <w:lvlText w:val=""/>
      <w:lvlJc w:val="left"/>
      <w:pPr>
        <w:ind w:left="4320" w:hanging="360"/>
      </w:pPr>
      <w:rPr>
        <w:rFonts w:ascii="Wingdings" w:hAnsi="Wingdings" w:hint="default"/>
      </w:rPr>
    </w:lvl>
    <w:lvl w:ilvl="6" w:tplc="9338608E" w:tentative="1">
      <w:start w:val="1"/>
      <w:numFmt w:val="bullet"/>
      <w:lvlText w:val=""/>
      <w:lvlJc w:val="left"/>
      <w:pPr>
        <w:ind w:left="5040" w:hanging="360"/>
      </w:pPr>
      <w:rPr>
        <w:rFonts w:ascii="Symbol" w:hAnsi="Symbol" w:hint="default"/>
      </w:rPr>
    </w:lvl>
    <w:lvl w:ilvl="7" w:tplc="A832EFA4" w:tentative="1">
      <w:start w:val="1"/>
      <w:numFmt w:val="bullet"/>
      <w:lvlText w:val="o"/>
      <w:lvlJc w:val="left"/>
      <w:pPr>
        <w:ind w:left="5760" w:hanging="360"/>
      </w:pPr>
      <w:rPr>
        <w:rFonts w:ascii="Courier New" w:hAnsi="Courier New" w:cs="Courier New" w:hint="default"/>
      </w:rPr>
    </w:lvl>
    <w:lvl w:ilvl="8" w:tplc="FDB467E4" w:tentative="1">
      <w:start w:val="1"/>
      <w:numFmt w:val="bullet"/>
      <w:lvlText w:val=""/>
      <w:lvlJc w:val="left"/>
      <w:pPr>
        <w:ind w:left="6480" w:hanging="360"/>
      </w:pPr>
      <w:rPr>
        <w:rFonts w:ascii="Wingdings" w:hAnsi="Wingdings" w:hint="default"/>
      </w:rPr>
    </w:lvl>
  </w:abstractNum>
  <w:abstractNum w:abstractNumId="14" w15:restartNumberingAfterBreak="0">
    <w:nsid w:val="429C2365"/>
    <w:multiLevelType w:val="hybridMultilevel"/>
    <w:tmpl w:val="04767916"/>
    <w:lvl w:ilvl="0" w:tplc="ADC4B3E8">
      <w:start w:val="1"/>
      <w:numFmt w:val="bullet"/>
      <w:lvlText w:val="o"/>
      <w:lvlJc w:val="left"/>
      <w:pPr>
        <w:ind w:left="1800" w:hanging="360"/>
      </w:pPr>
      <w:rPr>
        <w:rFonts w:ascii="Courier New" w:hAnsi="Courier New" w:cs="Courier New" w:hint="default"/>
      </w:rPr>
    </w:lvl>
    <w:lvl w:ilvl="1" w:tplc="72FED9C8" w:tentative="1">
      <w:start w:val="1"/>
      <w:numFmt w:val="bullet"/>
      <w:lvlText w:val="o"/>
      <w:lvlJc w:val="left"/>
      <w:pPr>
        <w:ind w:left="2520" w:hanging="360"/>
      </w:pPr>
      <w:rPr>
        <w:rFonts w:ascii="Courier New" w:hAnsi="Courier New" w:cs="Courier New" w:hint="default"/>
      </w:rPr>
    </w:lvl>
    <w:lvl w:ilvl="2" w:tplc="8A94CD30" w:tentative="1">
      <w:start w:val="1"/>
      <w:numFmt w:val="bullet"/>
      <w:lvlText w:val=""/>
      <w:lvlJc w:val="left"/>
      <w:pPr>
        <w:ind w:left="3240" w:hanging="360"/>
      </w:pPr>
      <w:rPr>
        <w:rFonts w:ascii="Wingdings" w:hAnsi="Wingdings" w:hint="default"/>
      </w:rPr>
    </w:lvl>
    <w:lvl w:ilvl="3" w:tplc="675EEE5E" w:tentative="1">
      <w:start w:val="1"/>
      <w:numFmt w:val="bullet"/>
      <w:lvlText w:val=""/>
      <w:lvlJc w:val="left"/>
      <w:pPr>
        <w:ind w:left="3960" w:hanging="360"/>
      </w:pPr>
      <w:rPr>
        <w:rFonts w:ascii="Symbol" w:hAnsi="Symbol" w:hint="default"/>
      </w:rPr>
    </w:lvl>
    <w:lvl w:ilvl="4" w:tplc="36EA127C" w:tentative="1">
      <w:start w:val="1"/>
      <w:numFmt w:val="bullet"/>
      <w:lvlText w:val="o"/>
      <w:lvlJc w:val="left"/>
      <w:pPr>
        <w:ind w:left="4680" w:hanging="360"/>
      </w:pPr>
      <w:rPr>
        <w:rFonts w:ascii="Courier New" w:hAnsi="Courier New" w:cs="Courier New" w:hint="default"/>
      </w:rPr>
    </w:lvl>
    <w:lvl w:ilvl="5" w:tplc="761A5C90" w:tentative="1">
      <w:start w:val="1"/>
      <w:numFmt w:val="bullet"/>
      <w:lvlText w:val=""/>
      <w:lvlJc w:val="left"/>
      <w:pPr>
        <w:ind w:left="5400" w:hanging="360"/>
      </w:pPr>
      <w:rPr>
        <w:rFonts w:ascii="Wingdings" w:hAnsi="Wingdings" w:hint="default"/>
      </w:rPr>
    </w:lvl>
    <w:lvl w:ilvl="6" w:tplc="70E20044" w:tentative="1">
      <w:start w:val="1"/>
      <w:numFmt w:val="bullet"/>
      <w:lvlText w:val=""/>
      <w:lvlJc w:val="left"/>
      <w:pPr>
        <w:ind w:left="6120" w:hanging="360"/>
      </w:pPr>
      <w:rPr>
        <w:rFonts w:ascii="Symbol" w:hAnsi="Symbol" w:hint="default"/>
      </w:rPr>
    </w:lvl>
    <w:lvl w:ilvl="7" w:tplc="7CE02CCC" w:tentative="1">
      <w:start w:val="1"/>
      <w:numFmt w:val="bullet"/>
      <w:lvlText w:val="o"/>
      <w:lvlJc w:val="left"/>
      <w:pPr>
        <w:ind w:left="6840" w:hanging="360"/>
      </w:pPr>
      <w:rPr>
        <w:rFonts w:ascii="Courier New" w:hAnsi="Courier New" w:cs="Courier New" w:hint="default"/>
      </w:rPr>
    </w:lvl>
    <w:lvl w:ilvl="8" w:tplc="00F4D9C6" w:tentative="1">
      <w:start w:val="1"/>
      <w:numFmt w:val="bullet"/>
      <w:lvlText w:val=""/>
      <w:lvlJc w:val="left"/>
      <w:pPr>
        <w:ind w:left="7560" w:hanging="360"/>
      </w:pPr>
      <w:rPr>
        <w:rFonts w:ascii="Wingdings" w:hAnsi="Wingdings" w:hint="default"/>
      </w:rPr>
    </w:lvl>
  </w:abstractNum>
  <w:abstractNum w:abstractNumId="15" w15:restartNumberingAfterBreak="0">
    <w:nsid w:val="448902D7"/>
    <w:multiLevelType w:val="hybridMultilevel"/>
    <w:tmpl w:val="AA3AE49A"/>
    <w:lvl w:ilvl="0" w:tplc="FF90E84A">
      <w:start w:val="1"/>
      <w:numFmt w:val="bullet"/>
      <w:lvlText w:val=""/>
      <w:lvlJc w:val="left"/>
      <w:pPr>
        <w:ind w:left="720" w:hanging="360"/>
      </w:pPr>
      <w:rPr>
        <w:rFonts w:ascii="Symbol" w:hAnsi="Symbol" w:hint="default"/>
      </w:rPr>
    </w:lvl>
    <w:lvl w:ilvl="1" w:tplc="F7CACB02">
      <w:start w:val="1"/>
      <w:numFmt w:val="bullet"/>
      <w:lvlText w:val="o"/>
      <w:lvlJc w:val="left"/>
      <w:pPr>
        <w:ind w:left="1440" w:hanging="360"/>
      </w:pPr>
      <w:rPr>
        <w:rFonts w:ascii="Courier New" w:hAnsi="Courier New" w:cs="Courier New" w:hint="default"/>
      </w:rPr>
    </w:lvl>
    <w:lvl w:ilvl="2" w:tplc="96EC4F5A">
      <w:start w:val="1"/>
      <w:numFmt w:val="bullet"/>
      <w:lvlText w:val=""/>
      <w:lvlJc w:val="left"/>
      <w:pPr>
        <w:ind w:left="2160" w:hanging="360"/>
      </w:pPr>
      <w:rPr>
        <w:rFonts w:ascii="Wingdings" w:hAnsi="Wingdings" w:hint="default"/>
      </w:rPr>
    </w:lvl>
    <w:lvl w:ilvl="3" w:tplc="C0EEFCAA" w:tentative="1">
      <w:start w:val="1"/>
      <w:numFmt w:val="bullet"/>
      <w:lvlText w:val=""/>
      <w:lvlJc w:val="left"/>
      <w:pPr>
        <w:ind w:left="2880" w:hanging="360"/>
      </w:pPr>
      <w:rPr>
        <w:rFonts w:ascii="Symbol" w:hAnsi="Symbol" w:hint="default"/>
      </w:rPr>
    </w:lvl>
    <w:lvl w:ilvl="4" w:tplc="8CD66974" w:tentative="1">
      <w:start w:val="1"/>
      <w:numFmt w:val="bullet"/>
      <w:lvlText w:val="o"/>
      <w:lvlJc w:val="left"/>
      <w:pPr>
        <w:ind w:left="3600" w:hanging="360"/>
      </w:pPr>
      <w:rPr>
        <w:rFonts w:ascii="Courier New" w:hAnsi="Courier New" w:cs="Courier New" w:hint="default"/>
      </w:rPr>
    </w:lvl>
    <w:lvl w:ilvl="5" w:tplc="12129F9E" w:tentative="1">
      <w:start w:val="1"/>
      <w:numFmt w:val="bullet"/>
      <w:lvlText w:val=""/>
      <w:lvlJc w:val="left"/>
      <w:pPr>
        <w:ind w:left="4320" w:hanging="360"/>
      </w:pPr>
      <w:rPr>
        <w:rFonts w:ascii="Wingdings" w:hAnsi="Wingdings" w:hint="default"/>
      </w:rPr>
    </w:lvl>
    <w:lvl w:ilvl="6" w:tplc="E92617A4" w:tentative="1">
      <w:start w:val="1"/>
      <w:numFmt w:val="bullet"/>
      <w:lvlText w:val=""/>
      <w:lvlJc w:val="left"/>
      <w:pPr>
        <w:ind w:left="5040" w:hanging="360"/>
      </w:pPr>
      <w:rPr>
        <w:rFonts w:ascii="Symbol" w:hAnsi="Symbol" w:hint="default"/>
      </w:rPr>
    </w:lvl>
    <w:lvl w:ilvl="7" w:tplc="69CAE06E" w:tentative="1">
      <w:start w:val="1"/>
      <w:numFmt w:val="bullet"/>
      <w:lvlText w:val="o"/>
      <w:lvlJc w:val="left"/>
      <w:pPr>
        <w:ind w:left="5760" w:hanging="360"/>
      </w:pPr>
      <w:rPr>
        <w:rFonts w:ascii="Courier New" w:hAnsi="Courier New" w:cs="Courier New" w:hint="default"/>
      </w:rPr>
    </w:lvl>
    <w:lvl w:ilvl="8" w:tplc="86A6051E" w:tentative="1">
      <w:start w:val="1"/>
      <w:numFmt w:val="bullet"/>
      <w:lvlText w:val=""/>
      <w:lvlJc w:val="left"/>
      <w:pPr>
        <w:ind w:left="6480" w:hanging="360"/>
      </w:pPr>
      <w:rPr>
        <w:rFonts w:ascii="Wingdings" w:hAnsi="Wingdings" w:hint="default"/>
      </w:rPr>
    </w:lvl>
  </w:abstractNum>
  <w:abstractNum w:abstractNumId="16" w15:restartNumberingAfterBreak="0">
    <w:nsid w:val="4AE44AE8"/>
    <w:multiLevelType w:val="hybridMultilevel"/>
    <w:tmpl w:val="F6D4DF56"/>
    <w:lvl w:ilvl="0" w:tplc="9CF29D88">
      <w:start w:val="1"/>
      <w:numFmt w:val="bullet"/>
      <w:lvlText w:val=""/>
      <w:lvlJc w:val="left"/>
      <w:pPr>
        <w:tabs>
          <w:tab w:val="num" w:pos="720"/>
        </w:tabs>
        <w:ind w:left="720" w:hanging="360"/>
      </w:pPr>
      <w:rPr>
        <w:rFonts w:ascii="Symbol" w:hAnsi="Symbol" w:hint="default"/>
      </w:rPr>
    </w:lvl>
    <w:lvl w:ilvl="1" w:tplc="1710470C" w:tentative="1">
      <w:start w:val="1"/>
      <w:numFmt w:val="bullet"/>
      <w:lvlText w:val="o"/>
      <w:lvlJc w:val="left"/>
      <w:pPr>
        <w:tabs>
          <w:tab w:val="num" w:pos="1440"/>
        </w:tabs>
        <w:ind w:left="1440" w:hanging="360"/>
      </w:pPr>
      <w:rPr>
        <w:rFonts w:ascii="Courier New" w:hAnsi="Courier New" w:cs="Courier New" w:hint="default"/>
      </w:rPr>
    </w:lvl>
    <w:lvl w:ilvl="2" w:tplc="E6DE85F8" w:tentative="1">
      <w:start w:val="1"/>
      <w:numFmt w:val="bullet"/>
      <w:lvlText w:val=""/>
      <w:lvlJc w:val="left"/>
      <w:pPr>
        <w:tabs>
          <w:tab w:val="num" w:pos="2160"/>
        </w:tabs>
        <w:ind w:left="2160" w:hanging="360"/>
      </w:pPr>
      <w:rPr>
        <w:rFonts w:ascii="Wingdings" w:hAnsi="Wingdings" w:hint="default"/>
      </w:rPr>
    </w:lvl>
    <w:lvl w:ilvl="3" w:tplc="064A9394" w:tentative="1">
      <w:start w:val="1"/>
      <w:numFmt w:val="bullet"/>
      <w:lvlText w:val=""/>
      <w:lvlJc w:val="left"/>
      <w:pPr>
        <w:tabs>
          <w:tab w:val="num" w:pos="2880"/>
        </w:tabs>
        <w:ind w:left="2880" w:hanging="360"/>
      </w:pPr>
      <w:rPr>
        <w:rFonts w:ascii="Symbol" w:hAnsi="Symbol" w:hint="default"/>
      </w:rPr>
    </w:lvl>
    <w:lvl w:ilvl="4" w:tplc="3F5C3D5A" w:tentative="1">
      <w:start w:val="1"/>
      <w:numFmt w:val="bullet"/>
      <w:lvlText w:val="o"/>
      <w:lvlJc w:val="left"/>
      <w:pPr>
        <w:tabs>
          <w:tab w:val="num" w:pos="3600"/>
        </w:tabs>
        <w:ind w:left="3600" w:hanging="360"/>
      </w:pPr>
      <w:rPr>
        <w:rFonts w:ascii="Courier New" w:hAnsi="Courier New" w:cs="Courier New" w:hint="default"/>
      </w:rPr>
    </w:lvl>
    <w:lvl w:ilvl="5" w:tplc="2FAC26F2" w:tentative="1">
      <w:start w:val="1"/>
      <w:numFmt w:val="bullet"/>
      <w:lvlText w:val=""/>
      <w:lvlJc w:val="left"/>
      <w:pPr>
        <w:tabs>
          <w:tab w:val="num" w:pos="4320"/>
        </w:tabs>
        <w:ind w:left="4320" w:hanging="360"/>
      </w:pPr>
      <w:rPr>
        <w:rFonts w:ascii="Wingdings" w:hAnsi="Wingdings" w:hint="default"/>
      </w:rPr>
    </w:lvl>
    <w:lvl w:ilvl="6" w:tplc="68BEBC36" w:tentative="1">
      <w:start w:val="1"/>
      <w:numFmt w:val="bullet"/>
      <w:lvlText w:val=""/>
      <w:lvlJc w:val="left"/>
      <w:pPr>
        <w:tabs>
          <w:tab w:val="num" w:pos="5040"/>
        </w:tabs>
        <w:ind w:left="5040" w:hanging="360"/>
      </w:pPr>
      <w:rPr>
        <w:rFonts w:ascii="Symbol" w:hAnsi="Symbol" w:hint="default"/>
      </w:rPr>
    </w:lvl>
    <w:lvl w:ilvl="7" w:tplc="F8CAE002" w:tentative="1">
      <w:start w:val="1"/>
      <w:numFmt w:val="bullet"/>
      <w:lvlText w:val="o"/>
      <w:lvlJc w:val="left"/>
      <w:pPr>
        <w:tabs>
          <w:tab w:val="num" w:pos="5760"/>
        </w:tabs>
        <w:ind w:left="5760" w:hanging="360"/>
      </w:pPr>
      <w:rPr>
        <w:rFonts w:ascii="Courier New" w:hAnsi="Courier New" w:cs="Courier New" w:hint="default"/>
      </w:rPr>
    </w:lvl>
    <w:lvl w:ilvl="8" w:tplc="4CA6CDE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43B9A"/>
    <w:multiLevelType w:val="hybridMultilevel"/>
    <w:tmpl w:val="0BC4C974"/>
    <w:lvl w:ilvl="0" w:tplc="91108FF8">
      <w:start w:val="1"/>
      <w:numFmt w:val="bullet"/>
      <w:lvlText w:val=""/>
      <w:lvlJc w:val="left"/>
      <w:pPr>
        <w:ind w:left="720" w:hanging="360"/>
      </w:pPr>
      <w:rPr>
        <w:rFonts w:ascii="Symbol" w:hAnsi="Symbol" w:hint="default"/>
      </w:rPr>
    </w:lvl>
    <w:lvl w:ilvl="1" w:tplc="AB685A32" w:tentative="1">
      <w:start w:val="1"/>
      <w:numFmt w:val="bullet"/>
      <w:lvlText w:val="o"/>
      <w:lvlJc w:val="left"/>
      <w:pPr>
        <w:ind w:left="1440" w:hanging="360"/>
      </w:pPr>
      <w:rPr>
        <w:rFonts w:ascii="Courier New" w:hAnsi="Courier New" w:cs="Courier New" w:hint="default"/>
      </w:rPr>
    </w:lvl>
    <w:lvl w:ilvl="2" w:tplc="C7BE4224" w:tentative="1">
      <w:start w:val="1"/>
      <w:numFmt w:val="bullet"/>
      <w:lvlText w:val=""/>
      <w:lvlJc w:val="left"/>
      <w:pPr>
        <w:ind w:left="2160" w:hanging="360"/>
      </w:pPr>
      <w:rPr>
        <w:rFonts w:ascii="Wingdings" w:hAnsi="Wingdings" w:hint="default"/>
      </w:rPr>
    </w:lvl>
    <w:lvl w:ilvl="3" w:tplc="D83E4F44" w:tentative="1">
      <w:start w:val="1"/>
      <w:numFmt w:val="bullet"/>
      <w:lvlText w:val=""/>
      <w:lvlJc w:val="left"/>
      <w:pPr>
        <w:ind w:left="2880" w:hanging="360"/>
      </w:pPr>
      <w:rPr>
        <w:rFonts w:ascii="Symbol" w:hAnsi="Symbol" w:hint="default"/>
      </w:rPr>
    </w:lvl>
    <w:lvl w:ilvl="4" w:tplc="47747A1E" w:tentative="1">
      <w:start w:val="1"/>
      <w:numFmt w:val="bullet"/>
      <w:lvlText w:val="o"/>
      <w:lvlJc w:val="left"/>
      <w:pPr>
        <w:ind w:left="3600" w:hanging="360"/>
      </w:pPr>
      <w:rPr>
        <w:rFonts w:ascii="Courier New" w:hAnsi="Courier New" w:cs="Courier New" w:hint="default"/>
      </w:rPr>
    </w:lvl>
    <w:lvl w:ilvl="5" w:tplc="359C2292" w:tentative="1">
      <w:start w:val="1"/>
      <w:numFmt w:val="bullet"/>
      <w:lvlText w:val=""/>
      <w:lvlJc w:val="left"/>
      <w:pPr>
        <w:ind w:left="4320" w:hanging="360"/>
      </w:pPr>
      <w:rPr>
        <w:rFonts w:ascii="Wingdings" w:hAnsi="Wingdings" w:hint="default"/>
      </w:rPr>
    </w:lvl>
    <w:lvl w:ilvl="6" w:tplc="B594863A" w:tentative="1">
      <w:start w:val="1"/>
      <w:numFmt w:val="bullet"/>
      <w:lvlText w:val=""/>
      <w:lvlJc w:val="left"/>
      <w:pPr>
        <w:ind w:left="5040" w:hanging="360"/>
      </w:pPr>
      <w:rPr>
        <w:rFonts w:ascii="Symbol" w:hAnsi="Symbol" w:hint="default"/>
      </w:rPr>
    </w:lvl>
    <w:lvl w:ilvl="7" w:tplc="CB262704" w:tentative="1">
      <w:start w:val="1"/>
      <w:numFmt w:val="bullet"/>
      <w:lvlText w:val="o"/>
      <w:lvlJc w:val="left"/>
      <w:pPr>
        <w:ind w:left="5760" w:hanging="360"/>
      </w:pPr>
      <w:rPr>
        <w:rFonts w:ascii="Courier New" w:hAnsi="Courier New" w:cs="Courier New" w:hint="default"/>
      </w:rPr>
    </w:lvl>
    <w:lvl w:ilvl="8" w:tplc="26FE6A10" w:tentative="1">
      <w:start w:val="1"/>
      <w:numFmt w:val="bullet"/>
      <w:lvlText w:val=""/>
      <w:lvlJc w:val="left"/>
      <w:pPr>
        <w:ind w:left="6480" w:hanging="360"/>
      </w:pPr>
      <w:rPr>
        <w:rFonts w:ascii="Wingdings" w:hAnsi="Wingdings" w:hint="default"/>
      </w:rPr>
    </w:lvl>
  </w:abstractNum>
  <w:abstractNum w:abstractNumId="18" w15:restartNumberingAfterBreak="0">
    <w:nsid w:val="4BAA7BB3"/>
    <w:multiLevelType w:val="hybridMultilevel"/>
    <w:tmpl w:val="B2F05660"/>
    <w:lvl w:ilvl="0" w:tplc="261425C4">
      <w:start w:val="1"/>
      <w:numFmt w:val="bullet"/>
      <w:lvlText w:val=""/>
      <w:lvlJc w:val="left"/>
      <w:pPr>
        <w:tabs>
          <w:tab w:val="num" w:pos="720"/>
        </w:tabs>
        <w:ind w:left="720" w:hanging="360"/>
      </w:pPr>
      <w:rPr>
        <w:rFonts w:ascii="Wingdings" w:hAnsi="Wingdings" w:hint="default"/>
      </w:rPr>
    </w:lvl>
    <w:lvl w:ilvl="1" w:tplc="5818074E" w:tentative="1">
      <w:start w:val="1"/>
      <w:numFmt w:val="bullet"/>
      <w:lvlText w:val="o"/>
      <w:lvlJc w:val="left"/>
      <w:pPr>
        <w:tabs>
          <w:tab w:val="num" w:pos="1440"/>
        </w:tabs>
        <w:ind w:left="1440" w:hanging="360"/>
      </w:pPr>
      <w:rPr>
        <w:rFonts w:ascii="Courier New" w:hAnsi="Courier New" w:cs="Courier New" w:hint="default"/>
      </w:rPr>
    </w:lvl>
    <w:lvl w:ilvl="2" w:tplc="95485FDE" w:tentative="1">
      <w:start w:val="1"/>
      <w:numFmt w:val="bullet"/>
      <w:lvlText w:val=""/>
      <w:lvlJc w:val="left"/>
      <w:pPr>
        <w:tabs>
          <w:tab w:val="num" w:pos="2160"/>
        </w:tabs>
        <w:ind w:left="2160" w:hanging="360"/>
      </w:pPr>
      <w:rPr>
        <w:rFonts w:ascii="Wingdings" w:hAnsi="Wingdings" w:hint="default"/>
      </w:rPr>
    </w:lvl>
    <w:lvl w:ilvl="3" w:tplc="3E06FBB0" w:tentative="1">
      <w:start w:val="1"/>
      <w:numFmt w:val="bullet"/>
      <w:lvlText w:val=""/>
      <w:lvlJc w:val="left"/>
      <w:pPr>
        <w:tabs>
          <w:tab w:val="num" w:pos="2880"/>
        </w:tabs>
        <w:ind w:left="2880" w:hanging="360"/>
      </w:pPr>
      <w:rPr>
        <w:rFonts w:ascii="Symbol" w:hAnsi="Symbol" w:hint="default"/>
      </w:rPr>
    </w:lvl>
    <w:lvl w:ilvl="4" w:tplc="1884CE90" w:tentative="1">
      <w:start w:val="1"/>
      <w:numFmt w:val="bullet"/>
      <w:lvlText w:val="o"/>
      <w:lvlJc w:val="left"/>
      <w:pPr>
        <w:tabs>
          <w:tab w:val="num" w:pos="3600"/>
        </w:tabs>
        <w:ind w:left="3600" w:hanging="360"/>
      </w:pPr>
      <w:rPr>
        <w:rFonts w:ascii="Courier New" w:hAnsi="Courier New" w:cs="Courier New" w:hint="default"/>
      </w:rPr>
    </w:lvl>
    <w:lvl w:ilvl="5" w:tplc="2AA43656" w:tentative="1">
      <w:start w:val="1"/>
      <w:numFmt w:val="bullet"/>
      <w:lvlText w:val=""/>
      <w:lvlJc w:val="left"/>
      <w:pPr>
        <w:tabs>
          <w:tab w:val="num" w:pos="4320"/>
        </w:tabs>
        <w:ind w:left="4320" w:hanging="360"/>
      </w:pPr>
      <w:rPr>
        <w:rFonts w:ascii="Wingdings" w:hAnsi="Wingdings" w:hint="default"/>
      </w:rPr>
    </w:lvl>
    <w:lvl w:ilvl="6" w:tplc="F058145A" w:tentative="1">
      <w:start w:val="1"/>
      <w:numFmt w:val="bullet"/>
      <w:lvlText w:val=""/>
      <w:lvlJc w:val="left"/>
      <w:pPr>
        <w:tabs>
          <w:tab w:val="num" w:pos="5040"/>
        </w:tabs>
        <w:ind w:left="5040" w:hanging="360"/>
      </w:pPr>
      <w:rPr>
        <w:rFonts w:ascii="Symbol" w:hAnsi="Symbol" w:hint="default"/>
      </w:rPr>
    </w:lvl>
    <w:lvl w:ilvl="7" w:tplc="330A516C" w:tentative="1">
      <w:start w:val="1"/>
      <w:numFmt w:val="bullet"/>
      <w:lvlText w:val="o"/>
      <w:lvlJc w:val="left"/>
      <w:pPr>
        <w:tabs>
          <w:tab w:val="num" w:pos="5760"/>
        </w:tabs>
        <w:ind w:left="5760" w:hanging="360"/>
      </w:pPr>
      <w:rPr>
        <w:rFonts w:ascii="Courier New" w:hAnsi="Courier New" w:cs="Courier New" w:hint="default"/>
      </w:rPr>
    </w:lvl>
    <w:lvl w:ilvl="8" w:tplc="F880EB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97CFF"/>
    <w:multiLevelType w:val="hybridMultilevel"/>
    <w:tmpl w:val="1DD830EC"/>
    <w:lvl w:ilvl="0" w:tplc="064255CC">
      <w:start w:val="1"/>
      <w:numFmt w:val="bullet"/>
      <w:lvlText w:val=""/>
      <w:lvlJc w:val="left"/>
      <w:pPr>
        <w:ind w:left="720" w:hanging="360"/>
      </w:pPr>
      <w:rPr>
        <w:rFonts w:ascii="Symbol" w:hAnsi="Symbol" w:hint="default"/>
      </w:rPr>
    </w:lvl>
    <w:lvl w:ilvl="1" w:tplc="D5466312">
      <w:start w:val="1"/>
      <w:numFmt w:val="bullet"/>
      <w:lvlText w:val="o"/>
      <w:lvlJc w:val="left"/>
      <w:pPr>
        <w:ind w:left="1440" w:hanging="360"/>
      </w:pPr>
      <w:rPr>
        <w:rFonts w:ascii="Courier New" w:hAnsi="Courier New" w:cs="Courier New" w:hint="default"/>
      </w:rPr>
    </w:lvl>
    <w:lvl w:ilvl="2" w:tplc="3B7EBFB0" w:tentative="1">
      <w:start w:val="1"/>
      <w:numFmt w:val="bullet"/>
      <w:lvlText w:val=""/>
      <w:lvlJc w:val="left"/>
      <w:pPr>
        <w:ind w:left="2160" w:hanging="360"/>
      </w:pPr>
      <w:rPr>
        <w:rFonts w:ascii="Wingdings" w:hAnsi="Wingdings" w:hint="default"/>
      </w:rPr>
    </w:lvl>
    <w:lvl w:ilvl="3" w:tplc="708C230C" w:tentative="1">
      <w:start w:val="1"/>
      <w:numFmt w:val="bullet"/>
      <w:lvlText w:val=""/>
      <w:lvlJc w:val="left"/>
      <w:pPr>
        <w:ind w:left="2880" w:hanging="360"/>
      </w:pPr>
      <w:rPr>
        <w:rFonts w:ascii="Symbol" w:hAnsi="Symbol" w:hint="default"/>
      </w:rPr>
    </w:lvl>
    <w:lvl w:ilvl="4" w:tplc="0BFE7A10" w:tentative="1">
      <w:start w:val="1"/>
      <w:numFmt w:val="bullet"/>
      <w:lvlText w:val="o"/>
      <w:lvlJc w:val="left"/>
      <w:pPr>
        <w:ind w:left="3600" w:hanging="360"/>
      </w:pPr>
      <w:rPr>
        <w:rFonts w:ascii="Courier New" w:hAnsi="Courier New" w:cs="Courier New" w:hint="default"/>
      </w:rPr>
    </w:lvl>
    <w:lvl w:ilvl="5" w:tplc="4ECEC6AA" w:tentative="1">
      <w:start w:val="1"/>
      <w:numFmt w:val="bullet"/>
      <w:lvlText w:val=""/>
      <w:lvlJc w:val="left"/>
      <w:pPr>
        <w:ind w:left="4320" w:hanging="360"/>
      </w:pPr>
      <w:rPr>
        <w:rFonts w:ascii="Wingdings" w:hAnsi="Wingdings" w:hint="default"/>
      </w:rPr>
    </w:lvl>
    <w:lvl w:ilvl="6" w:tplc="2488C250" w:tentative="1">
      <w:start w:val="1"/>
      <w:numFmt w:val="bullet"/>
      <w:lvlText w:val=""/>
      <w:lvlJc w:val="left"/>
      <w:pPr>
        <w:ind w:left="5040" w:hanging="360"/>
      </w:pPr>
      <w:rPr>
        <w:rFonts w:ascii="Symbol" w:hAnsi="Symbol" w:hint="default"/>
      </w:rPr>
    </w:lvl>
    <w:lvl w:ilvl="7" w:tplc="04D015C8" w:tentative="1">
      <w:start w:val="1"/>
      <w:numFmt w:val="bullet"/>
      <w:lvlText w:val="o"/>
      <w:lvlJc w:val="left"/>
      <w:pPr>
        <w:ind w:left="5760" w:hanging="360"/>
      </w:pPr>
      <w:rPr>
        <w:rFonts w:ascii="Courier New" w:hAnsi="Courier New" w:cs="Courier New" w:hint="default"/>
      </w:rPr>
    </w:lvl>
    <w:lvl w:ilvl="8" w:tplc="07B03326" w:tentative="1">
      <w:start w:val="1"/>
      <w:numFmt w:val="bullet"/>
      <w:lvlText w:val=""/>
      <w:lvlJc w:val="left"/>
      <w:pPr>
        <w:ind w:left="6480" w:hanging="360"/>
      </w:pPr>
      <w:rPr>
        <w:rFonts w:ascii="Wingdings" w:hAnsi="Wingdings" w:hint="default"/>
      </w:rPr>
    </w:lvl>
  </w:abstractNum>
  <w:abstractNum w:abstractNumId="20" w15:restartNumberingAfterBreak="0">
    <w:nsid w:val="4D574CD7"/>
    <w:multiLevelType w:val="hybridMultilevel"/>
    <w:tmpl w:val="C616CB54"/>
    <w:lvl w:ilvl="0" w:tplc="06DC9DFE">
      <w:start w:val="1"/>
      <w:numFmt w:val="bullet"/>
      <w:lvlText w:val=""/>
      <w:lvlJc w:val="left"/>
      <w:pPr>
        <w:tabs>
          <w:tab w:val="num" w:pos="720"/>
        </w:tabs>
        <w:ind w:left="720" w:hanging="360"/>
      </w:pPr>
      <w:rPr>
        <w:rFonts w:ascii="Wingdings" w:hAnsi="Wingdings" w:hint="default"/>
      </w:rPr>
    </w:lvl>
    <w:lvl w:ilvl="1" w:tplc="966E701E">
      <w:start w:val="1"/>
      <w:numFmt w:val="bullet"/>
      <w:lvlText w:val="o"/>
      <w:lvlJc w:val="left"/>
      <w:pPr>
        <w:tabs>
          <w:tab w:val="num" w:pos="1440"/>
        </w:tabs>
        <w:ind w:left="1440" w:hanging="360"/>
      </w:pPr>
      <w:rPr>
        <w:rFonts w:ascii="Courier New" w:hAnsi="Courier New" w:cs="Courier New" w:hint="default"/>
      </w:rPr>
    </w:lvl>
    <w:lvl w:ilvl="2" w:tplc="8AEE5E8A">
      <w:start w:val="1"/>
      <w:numFmt w:val="bullet"/>
      <w:lvlText w:val=""/>
      <w:lvlJc w:val="left"/>
      <w:pPr>
        <w:tabs>
          <w:tab w:val="num" w:pos="2160"/>
        </w:tabs>
        <w:ind w:left="2160" w:hanging="360"/>
      </w:pPr>
      <w:rPr>
        <w:rFonts w:ascii="Wingdings" w:hAnsi="Wingdings" w:hint="default"/>
      </w:rPr>
    </w:lvl>
    <w:lvl w:ilvl="3" w:tplc="4A68DFDA" w:tentative="1">
      <w:start w:val="1"/>
      <w:numFmt w:val="bullet"/>
      <w:lvlText w:val=""/>
      <w:lvlJc w:val="left"/>
      <w:pPr>
        <w:tabs>
          <w:tab w:val="num" w:pos="2880"/>
        </w:tabs>
        <w:ind w:left="2880" w:hanging="360"/>
      </w:pPr>
      <w:rPr>
        <w:rFonts w:ascii="Symbol" w:hAnsi="Symbol" w:hint="default"/>
      </w:rPr>
    </w:lvl>
    <w:lvl w:ilvl="4" w:tplc="2A5A3D5C" w:tentative="1">
      <w:start w:val="1"/>
      <w:numFmt w:val="bullet"/>
      <w:lvlText w:val="o"/>
      <w:lvlJc w:val="left"/>
      <w:pPr>
        <w:tabs>
          <w:tab w:val="num" w:pos="3600"/>
        </w:tabs>
        <w:ind w:left="3600" w:hanging="360"/>
      </w:pPr>
      <w:rPr>
        <w:rFonts w:ascii="Courier New" w:hAnsi="Courier New" w:cs="Courier New" w:hint="default"/>
      </w:rPr>
    </w:lvl>
    <w:lvl w:ilvl="5" w:tplc="4D68FD8A" w:tentative="1">
      <w:start w:val="1"/>
      <w:numFmt w:val="bullet"/>
      <w:lvlText w:val=""/>
      <w:lvlJc w:val="left"/>
      <w:pPr>
        <w:tabs>
          <w:tab w:val="num" w:pos="4320"/>
        </w:tabs>
        <w:ind w:left="4320" w:hanging="360"/>
      </w:pPr>
      <w:rPr>
        <w:rFonts w:ascii="Wingdings" w:hAnsi="Wingdings" w:hint="default"/>
      </w:rPr>
    </w:lvl>
    <w:lvl w:ilvl="6" w:tplc="43546016" w:tentative="1">
      <w:start w:val="1"/>
      <w:numFmt w:val="bullet"/>
      <w:lvlText w:val=""/>
      <w:lvlJc w:val="left"/>
      <w:pPr>
        <w:tabs>
          <w:tab w:val="num" w:pos="5040"/>
        </w:tabs>
        <w:ind w:left="5040" w:hanging="360"/>
      </w:pPr>
      <w:rPr>
        <w:rFonts w:ascii="Symbol" w:hAnsi="Symbol" w:hint="default"/>
      </w:rPr>
    </w:lvl>
    <w:lvl w:ilvl="7" w:tplc="87182C6C" w:tentative="1">
      <w:start w:val="1"/>
      <w:numFmt w:val="bullet"/>
      <w:lvlText w:val="o"/>
      <w:lvlJc w:val="left"/>
      <w:pPr>
        <w:tabs>
          <w:tab w:val="num" w:pos="5760"/>
        </w:tabs>
        <w:ind w:left="5760" w:hanging="360"/>
      </w:pPr>
      <w:rPr>
        <w:rFonts w:ascii="Courier New" w:hAnsi="Courier New" w:cs="Courier New" w:hint="default"/>
      </w:rPr>
    </w:lvl>
    <w:lvl w:ilvl="8" w:tplc="8CBED3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02992"/>
    <w:multiLevelType w:val="hybridMultilevel"/>
    <w:tmpl w:val="30221436"/>
    <w:lvl w:ilvl="0" w:tplc="F36C23B6">
      <w:start w:val="1"/>
      <w:numFmt w:val="bullet"/>
      <w:lvlText w:val=""/>
      <w:lvlJc w:val="left"/>
      <w:pPr>
        <w:tabs>
          <w:tab w:val="num" w:pos="1080"/>
        </w:tabs>
        <w:ind w:left="1080" w:hanging="360"/>
      </w:pPr>
      <w:rPr>
        <w:rFonts w:ascii="Symbol" w:hAnsi="Symbol" w:hint="default"/>
      </w:rPr>
    </w:lvl>
    <w:lvl w:ilvl="1" w:tplc="80F808E2">
      <w:start w:val="1"/>
      <w:numFmt w:val="bullet"/>
      <w:lvlText w:val="o"/>
      <w:lvlJc w:val="left"/>
      <w:pPr>
        <w:tabs>
          <w:tab w:val="num" w:pos="1800"/>
        </w:tabs>
        <w:ind w:left="1800" w:hanging="360"/>
      </w:pPr>
      <w:rPr>
        <w:rFonts w:ascii="Courier New" w:hAnsi="Courier New" w:cs="Courier New" w:hint="default"/>
      </w:rPr>
    </w:lvl>
    <w:lvl w:ilvl="2" w:tplc="29A273C4">
      <w:start w:val="1"/>
      <w:numFmt w:val="bullet"/>
      <w:lvlText w:val=""/>
      <w:lvlJc w:val="left"/>
      <w:pPr>
        <w:tabs>
          <w:tab w:val="num" w:pos="2520"/>
        </w:tabs>
        <w:ind w:left="2520" w:hanging="360"/>
      </w:pPr>
      <w:rPr>
        <w:rFonts w:ascii="Wingdings" w:hAnsi="Wingdings" w:hint="default"/>
      </w:rPr>
    </w:lvl>
    <w:lvl w:ilvl="3" w:tplc="BFFA812C" w:tentative="1">
      <w:start w:val="1"/>
      <w:numFmt w:val="bullet"/>
      <w:lvlText w:val=""/>
      <w:lvlJc w:val="left"/>
      <w:pPr>
        <w:tabs>
          <w:tab w:val="num" w:pos="3240"/>
        </w:tabs>
        <w:ind w:left="3240" w:hanging="360"/>
      </w:pPr>
      <w:rPr>
        <w:rFonts w:ascii="Symbol" w:hAnsi="Symbol" w:hint="default"/>
      </w:rPr>
    </w:lvl>
    <w:lvl w:ilvl="4" w:tplc="101EA684" w:tentative="1">
      <w:start w:val="1"/>
      <w:numFmt w:val="bullet"/>
      <w:lvlText w:val="o"/>
      <w:lvlJc w:val="left"/>
      <w:pPr>
        <w:tabs>
          <w:tab w:val="num" w:pos="3960"/>
        </w:tabs>
        <w:ind w:left="3960" w:hanging="360"/>
      </w:pPr>
      <w:rPr>
        <w:rFonts w:ascii="Courier New" w:hAnsi="Courier New" w:cs="Courier New" w:hint="default"/>
      </w:rPr>
    </w:lvl>
    <w:lvl w:ilvl="5" w:tplc="C1FEC83C" w:tentative="1">
      <w:start w:val="1"/>
      <w:numFmt w:val="bullet"/>
      <w:lvlText w:val=""/>
      <w:lvlJc w:val="left"/>
      <w:pPr>
        <w:tabs>
          <w:tab w:val="num" w:pos="4680"/>
        </w:tabs>
        <w:ind w:left="4680" w:hanging="360"/>
      </w:pPr>
      <w:rPr>
        <w:rFonts w:ascii="Wingdings" w:hAnsi="Wingdings" w:hint="default"/>
      </w:rPr>
    </w:lvl>
    <w:lvl w:ilvl="6" w:tplc="5FBE65B4" w:tentative="1">
      <w:start w:val="1"/>
      <w:numFmt w:val="bullet"/>
      <w:lvlText w:val=""/>
      <w:lvlJc w:val="left"/>
      <w:pPr>
        <w:tabs>
          <w:tab w:val="num" w:pos="5400"/>
        </w:tabs>
        <w:ind w:left="5400" w:hanging="360"/>
      </w:pPr>
      <w:rPr>
        <w:rFonts w:ascii="Symbol" w:hAnsi="Symbol" w:hint="default"/>
      </w:rPr>
    </w:lvl>
    <w:lvl w:ilvl="7" w:tplc="44A60128" w:tentative="1">
      <w:start w:val="1"/>
      <w:numFmt w:val="bullet"/>
      <w:lvlText w:val="o"/>
      <w:lvlJc w:val="left"/>
      <w:pPr>
        <w:tabs>
          <w:tab w:val="num" w:pos="6120"/>
        </w:tabs>
        <w:ind w:left="6120" w:hanging="360"/>
      </w:pPr>
      <w:rPr>
        <w:rFonts w:ascii="Courier New" w:hAnsi="Courier New" w:cs="Courier New" w:hint="default"/>
      </w:rPr>
    </w:lvl>
    <w:lvl w:ilvl="8" w:tplc="C14AAE4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C46DE7"/>
    <w:multiLevelType w:val="hybridMultilevel"/>
    <w:tmpl w:val="36502780"/>
    <w:lvl w:ilvl="0" w:tplc="C6C0456A">
      <w:start w:val="1"/>
      <w:numFmt w:val="decimal"/>
      <w:lvlText w:val="%1."/>
      <w:lvlJc w:val="left"/>
      <w:pPr>
        <w:tabs>
          <w:tab w:val="num" w:pos="720"/>
        </w:tabs>
        <w:ind w:left="720" w:hanging="360"/>
      </w:pPr>
      <w:rPr>
        <w:rFonts w:hint="default"/>
      </w:rPr>
    </w:lvl>
    <w:lvl w:ilvl="1" w:tplc="7A266AB0" w:tentative="1">
      <w:start w:val="1"/>
      <w:numFmt w:val="lowerLetter"/>
      <w:lvlText w:val="%2."/>
      <w:lvlJc w:val="left"/>
      <w:pPr>
        <w:tabs>
          <w:tab w:val="num" w:pos="1440"/>
        </w:tabs>
        <w:ind w:left="1440" w:hanging="360"/>
      </w:pPr>
    </w:lvl>
    <w:lvl w:ilvl="2" w:tplc="7FF6A2A8" w:tentative="1">
      <w:start w:val="1"/>
      <w:numFmt w:val="lowerRoman"/>
      <w:lvlText w:val="%3."/>
      <w:lvlJc w:val="right"/>
      <w:pPr>
        <w:tabs>
          <w:tab w:val="num" w:pos="2160"/>
        </w:tabs>
        <w:ind w:left="2160" w:hanging="180"/>
      </w:pPr>
    </w:lvl>
    <w:lvl w:ilvl="3" w:tplc="7F7297C8" w:tentative="1">
      <w:start w:val="1"/>
      <w:numFmt w:val="decimal"/>
      <w:lvlText w:val="%4."/>
      <w:lvlJc w:val="left"/>
      <w:pPr>
        <w:tabs>
          <w:tab w:val="num" w:pos="2880"/>
        </w:tabs>
        <w:ind w:left="2880" w:hanging="360"/>
      </w:pPr>
    </w:lvl>
    <w:lvl w:ilvl="4" w:tplc="5B2C1C4E" w:tentative="1">
      <w:start w:val="1"/>
      <w:numFmt w:val="lowerLetter"/>
      <w:lvlText w:val="%5."/>
      <w:lvlJc w:val="left"/>
      <w:pPr>
        <w:tabs>
          <w:tab w:val="num" w:pos="3600"/>
        </w:tabs>
        <w:ind w:left="3600" w:hanging="360"/>
      </w:pPr>
    </w:lvl>
    <w:lvl w:ilvl="5" w:tplc="5CBC0322" w:tentative="1">
      <w:start w:val="1"/>
      <w:numFmt w:val="lowerRoman"/>
      <w:lvlText w:val="%6."/>
      <w:lvlJc w:val="right"/>
      <w:pPr>
        <w:tabs>
          <w:tab w:val="num" w:pos="4320"/>
        </w:tabs>
        <w:ind w:left="4320" w:hanging="180"/>
      </w:pPr>
    </w:lvl>
    <w:lvl w:ilvl="6" w:tplc="7F3C9560" w:tentative="1">
      <w:start w:val="1"/>
      <w:numFmt w:val="decimal"/>
      <w:lvlText w:val="%7."/>
      <w:lvlJc w:val="left"/>
      <w:pPr>
        <w:tabs>
          <w:tab w:val="num" w:pos="5040"/>
        </w:tabs>
        <w:ind w:left="5040" w:hanging="360"/>
      </w:pPr>
    </w:lvl>
    <w:lvl w:ilvl="7" w:tplc="1D8A9DD2" w:tentative="1">
      <w:start w:val="1"/>
      <w:numFmt w:val="lowerLetter"/>
      <w:lvlText w:val="%8."/>
      <w:lvlJc w:val="left"/>
      <w:pPr>
        <w:tabs>
          <w:tab w:val="num" w:pos="5760"/>
        </w:tabs>
        <w:ind w:left="5760" w:hanging="360"/>
      </w:pPr>
    </w:lvl>
    <w:lvl w:ilvl="8" w:tplc="FF283082" w:tentative="1">
      <w:start w:val="1"/>
      <w:numFmt w:val="lowerRoman"/>
      <w:lvlText w:val="%9."/>
      <w:lvlJc w:val="right"/>
      <w:pPr>
        <w:tabs>
          <w:tab w:val="num" w:pos="6480"/>
        </w:tabs>
        <w:ind w:left="6480" w:hanging="180"/>
      </w:pPr>
    </w:lvl>
  </w:abstractNum>
  <w:abstractNum w:abstractNumId="23" w15:restartNumberingAfterBreak="0">
    <w:nsid w:val="52D02E40"/>
    <w:multiLevelType w:val="hybridMultilevel"/>
    <w:tmpl w:val="FB1E6C8C"/>
    <w:lvl w:ilvl="0" w:tplc="1868D662">
      <w:start w:val="1"/>
      <w:numFmt w:val="bullet"/>
      <w:lvlText w:val=""/>
      <w:lvlJc w:val="left"/>
      <w:pPr>
        <w:ind w:left="720" w:hanging="360"/>
      </w:pPr>
      <w:rPr>
        <w:rFonts w:ascii="Symbol" w:hAnsi="Symbol" w:hint="default"/>
      </w:rPr>
    </w:lvl>
    <w:lvl w:ilvl="1" w:tplc="08F024A2">
      <w:start w:val="1"/>
      <w:numFmt w:val="lowerLetter"/>
      <w:lvlText w:val="%2."/>
      <w:lvlJc w:val="left"/>
      <w:pPr>
        <w:ind w:left="1440" w:hanging="360"/>
      </w:pPr>
    </w:lvl>
    <w:lvl w:ilvl="2" w:tplc="A98CF260" w:tentative="1">
      <w:start w:val="1"/>
      <w:numFmt w:val="lowerRoman"/>
      <w:lvlText w:val="%3."/>
      <w:lvlJc w:val="right"/>
      <w:pPr>
        <w:ind w:left="2160" w:hanging="180"/>
      </w:pPr>
    </w:lvl>
    <w:lvl w:ilvl="3" w:tplc="075CB77E" w:tentative="1">
      <w:start w:val="1"/>
      <w:numFmt w:val="decimal"/>
      <w:lvlText w:val="%4."/>
      <w:lvlJc w:val="left"/>
      <w:pPr>
        <w:ind w:left="2880" w:hanging="360"/>
      </w:pPr>
    </w:lvl>
    <w:lvl w:ilvl="4" w:tplc="DE7A9DDC" w:tentative="1">
      <w:start w:val="1"/>
      <w:numFmt w:val="lowerLetter"/>
      <w:lvlText w:val="%5."/>
      <w:lvlJc w:val="left"/>
      <w:pPr>
        <w:ind w:left="3600" w:hanging="360"/>
      </w:pPr>
    </w:lvl>
    <w:lvl w:ilvl="5" w:tplc="ADE0059C" w:tentative="1">
      <w:start w:val="1"/>
      <w:numFmt w:val="lowerRoman"/>
      <w:lvlText w:val="%6."/>
      <w:lvlJc w:val="right"/>
      <w:pPr>
        <w:ind w:left="4320" w:hanging="180"/>
      </w:pPr>
    </w:lvl>
    <w:lvl w:ilvl="6" w:tplc="8FBEF4EC" w:tentative="1">
      <w:start w:val="1"/>
      <w:numFmt w:val="decimal"/>
      <w:lvlText w:val="%7."/>
      <w:lvlJc w:val="left"/>
      <w:pPr>
        <w:ind w:left="5040" w:hanging="360"/>
      </w:pPr>
    </w:lvl>
    <w:lvl w:ilvl="7" w:tplc="8904D9D6" w:tentative="1">
      <w:start w:val="1"/>
      <w:numFmt w:val="lowerLetter"/>
      <w:lvlText w:val="%8."/>
      <w:lvlJc w:val="left"/>
      <w:pPr>
        <w:ind w:left="5760" w:hanging="360"/>
      </w:pPr>
    </w:lvl>
    <w:lvl w:ilvl="8" w:tplc="72267D6E" w:tentative="1">
      <w:start w:val="1"/>
      <w:numFmt w:val="lowerRoman"/>
      <w:lvlText w:val="%9."/>
      <w:lvlJc w:val="right"/>
      <w:pPr>
        <w:ind w:left="6480" w:hanging="180"/>
      </w:pPr>
    </w:lvl>
  </w:abstractNum>
  <w:abstractNum w:abstractNumId="24" w15:restartNumberingAfterBreak="0">
    <w:nsid w:val="55F71A03"/>
    <w:multiLevelType w:val="hybridMultilevel"/>
    <w:tmpl w:val="57027C0E"/>
    <w:lvl w:ilvl="0" w:tplc="76168938">
      <w:start w:val="1"/>
      <w:numFmt w:val="bullet"/>
      <w:lvlText w:val="o"/>
      <w:lvlJc w:val="left"/>
      <w:pPr>
        <w:tabs>
          <w:tab w:val="num" w:pos="360"/>
        </w:tabs>
        <w:ind w:left="360" w:hanging="360"/>
      </w:pPr>
      <w:rPr>
        <w:rFonts w:ascii="Courier New" w:hAnsi="Courier New" w:cs="Courier New" w:hint="default"/>
      </w:rPr>
    </w:lvl>
    <w:lvl w:ilvl="1" w:tplc="99E2DBBE" w:tentative="1">
      <w:start w:val="1"/>
      <w:numFmt w:val="bullet"/>
      <w:lvlText w:val="o"/>
      <w:lvlJc w:val="left"/>
      <w:pPr>
        <w:tabs>
          <w:tab w:val="num" w:pos="1080"/>
        </w:tabs>
        <w:ind w:left="1080" w:hanging="360"/>
      </w:pPr>
      <w:rPr>
        <w:rFonts w:ascii="Courier New" w:hAnsi="Courier New" w:cs="Courier New" w:hint="default"/>
      </w:rPr>
    </w:lvl>
    <w:lvl w:ilvl="2" w:tplc="BD282D88" w:tentative="1">
      <w:start w:val="1"/>
      <w:numFmt w:val="bullet"/>
      <w:lvlText w:val=""/>
      <w:lvlJc w:val="left"/>
      <w:pPr>
        <w:tabs>
          <w:tab w:val="num" w:pos="1800"/>
        </w:tabs>
        <w:ind w:left="1800" w:hanging="360"/>
      </w:pPr>
      <w:rPr>
        <w:rFonts w:ascii="Wingdings" w:hAnsi="Wingdings" w:hint="default"/>
      </w:rPr>
    </w:lvl>
    <w:lvl w:ilvl="3" w:tplc="17601922" w:tentative="1">
      <w:start w:val="1"/>
      <w:numFmt w:val="bullet"/>
      <w:lvlText w:val=""/>
      <w:lvlJc w:val="left"/>
      <w:pPr>
        <w:tabs>
          <w:tab w:val="num" w:pos="2520"/>
        </w:tabs>
        <w:ind w:left="2520" w:hanging="360"/>
      </w:pPr>
      <w:rPr>
        <w:rFonts w:ascii="Symbol" w:hAnsi="Symbol" w:hint="default"/>
      </w:rPr>
    </w:lvl>
    <w:lvl w:ilvl="4" w:tplc="B5F04852" w:tentative="1">
      <w:start w:val="1"/>
      <w:numFmt w:val="bullet"/>
      <w:lvlText w:val="o"/>
      <w:lvlJc w:val="left"/>
      <w:pPr>
        <w:tabs>
          <w:tab w:val="num" w:pos="3240"/>
        </w:tabs>
        <w:ind w:left="3240" w:hanging="360"/>
      </w:pPr>
      <w:rPr>
        <w:rFonts w:ascii="Courier New" w:hAnsi="Courier New" w:cs="Courier New" w:hint="default"/>
      </w:rPr>
    </w:lvl>
    <w:lvl w:ilvl="5" w:tplc="C6E02C10" w:tentative="1">
      <w:start w:val="1"/>
      <w:numFmt w:val="bullet"/>
      <w:lvlText w:val=""/>
      <w:lvlJc w:val="left"/>
      <w:pPr>
        <w:tabs>
          <w:tab w:val="num" w:pos="3960"/>
        </w:tabs>
        <w:ind w:left="3960" w:hanging="360"/>
      </w:pPr>
      <w:rPr>
        <w:rFonts w:ascii="Wingdings" w:hAnsi="Wingdings" w:hint="default"/>
      </w:rPr>
    </w:lvl>
    <w:lvl w:ilvl="6" w:tplc="ACD61144" w:tentative="1">
      <w:start w:val="1"/>
      <w:numFmt w:val="bullet"/>
      <w:lvlText w:val=""/>
      <w:lvlJc w:val="left"/>
      <w:pPr>
        <w:tabs>
          <w:tab w:val="num" w:pos="4680"/>
        </w:tabs>
        <w:ind w:left="4680" w:hanging="360"/>
      </w:pPr>
      <w:rPr>
        <w:rFonts w:ascii="Symbol" w:hAnsi="Symbol" w:hint="default"/>
      </w:rPr>
    </w:lvl>
    <w:lvl w:ilvl="7" w:tplc="E2DE18C0" w:tentative="1">
      <w:start w:val="1"/>
      <w:numFmt w:val="bullet"/>
      <w:lvlText w:val="o"/>
      <w:lvlJc w:val="left"/>
      <w:pPr>
        <w:tabs>
          <w:tab w:val="num" w:pos="5400"/>
        </w:tabs>
        <w:ind w:left="5400" w:hanging="360"/>
      </w:pPr>
      <w:rPr>
        <w:rFonts w:ascii="Courier New" w:hAnsi="Courier New" w:cs="Courier New" w:hint="default"/>
      </w:rPr>
    </w:lvl>
    <w:lvl w:ilvl="8" w:tplc="E93AEBB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635DDD"/>
    <w:multiLevelType w:val="hybridMultilevel"/>
    <w:tmpl w:val="CA6E5D80"/>
    <w:lvl w:ilvl="0" w:tplc="34E6EB80">
      <w:start w:val="1"/>
      <w:numFmt w:val="bullet"/>
      <w:lvlText w:val=""/>
      <w:lvlJc w:val="left"/>
      <w:pPr>
        <w:tabs>
          <w:tab w:val="num" w:pos="720"/>
        </w:tabs>
        <w:ind w:left="720" w:hanging="360"/>
      </w:pPr>
      <w:rPr>
        <w:rFonts w:ascii="Symbol" w:hAnsi="Symbol" w:hint="default"/>
      </w:rPr>
    </w:lvl>
    <w:lvl w:ilvl="1" w:tplc="27F404DA" w:tentative="1">
      <w:start w:val="1"/>
      <w:numFmt w:val="bullet"/>
      <w:lvlText w:val="o"/>
      <w:lvlJc w:val="left"/>
      <w:pPr>
        <w:tabs>
          <w:tab w:val="num" w:pos="1440"/>
        </w:tabs>
        <w:ind w:left="1440" w:hanging="360"/>
      </w:pPr>
      <w:rPr>
        <w:rFonts w:ascii="Courier New" w:hAnsi="Courier New" w:cs="Courier New" w:hint="default"/>
      </w:rPr>
    </w:lvl>
    <w:lvl w:ilvl="2" w:tplc="90A0CC74" w:tentative="1">
      <w:start w:val="1"/>
      <w:numFmt w:val="bullet"/>
      <w:lvlText w:val=""/>
      <w:lvlJc w:val="left"/>
      <w:pPr>
        <w:tabs>
          <w:tab w:val="num" w:pos="2160"/>
        </w:tabs>
        <w:ind w:left="2160" w:hanging="360"/>
      </w:pPr>
      <w:rPr>
        <w:rFonts w:ascii="Wingdings" w:hAnsi="Wingdings" w:hint="default"/>
      </w:rPr>
    </w:lvl>
    <w:lvl w:ilvl="3" w:tplc="F2BC99EC" w:tentative="1">
      <w:start w:val="1"/>
      <w:numFmt w:val="bullet"/>
      <w:lvlText w:val=""/>
      <w:lvlJc w:val="left"/>
      <w:pPr>
        <w:tabs>
          <w:tab w:val="num" w:pos="2880"/>
        </w:tabs>
        <w:ind w:left="2880" w:hanging="360"/>
      </w:pPr>
      <w:rPr>
        <w:rFonts w:ascii="Symbol" w:hAnsi="Symbol" w:hint="default"/>
      </w:rPr>
    </w:lvl>
    <w:lvl w:ilvl="4" w:tplc="7FB48AB4" w:tentative="1">
      <w:start w:val="1"/>
      <w:numFmt w:val="bullet"/>
      <w:lvlText w:val="o"/>
      <w:lvlJc w:val="left"/>
      <w:pPr>
        <w:tabs>
          <w:tab w:val="num" w:pos="3600"/>
        </w:tabs>
        <w:ind w:left="3600" w:hanging="360"/>
      </w:pPr>
      <w:rPr>
        <w:rFonts w:ascii="Courier New" w:hAnsi="Courier New" w:cs="Courier New" w:hint="default"/>
      </w:rPr>
    </w:lvl>
    <w:lvl w:ilvl="5" w:tplc="9EB292C6" w:tentative="1">
      <w:start w:val="1"/>
      <w:numFmt w:val="bullet"/>
      <w:lvlText w:val=""/>
      <w:lvlJc w:val="left"/>
      <w:pPr>
        <w:tabs>
          <w:tab w:val="num" w:pos="4320"/>
        </w:tabs>
        <w:ind w:left="4320" w:hanging="360"/>
      </w:pPr>
      <w:rPr>
        <w:rFonts w:ascii="Wingdings" w:hAnsi="Wingdings" w:hint="default"/>
      </w:rPr>
    </w:lvl>
    <w:lvl w:ilvl="6" w:tplc="585EA016" w:tentative="1">
      <w:start w:val="1"/>
      <w:numFmt w:val="bullet"/>
      <w:lvlText w:val=""/>
      <w:lvlJc w:val="left"/>
      <w:pPr>
        <w:tabs>
          <w:tab w:val="num" w:pos="5040"/>
        </w:tabs>
        <w:ind w:left="5040" w:hanging="360"/>
      </w:pPr>
      <w:rPr>
        <w:rFonts w:ascii="Symbol" w:hAnsi="Symbol" w:hint="default"/>
      </w:rPr>
    </w:lvl>
    <w:lvl w:ilvl="7" w:tplc="D57A5308" w:tentative="1">
      <w:start w:val="1"/>
      <w:numFmt w:val="bullet"/>
      <w:lvlText w:val="o"/>
      <w:lvlJc w:val="left"/>
      <w:pPr>
        <w:tabs>
          <w:tab w:val="num" w:pos="5760"/>
        </w:tabs>
        <w:ind w:left="5760" w:hanging="360"/>
      </w:pPr>
      <w:rPr>
        <w:rFonts w:ascii="Courier New" w:hAnsi="Courier New" w:cs="Courier New" w:hint="default"/>
      </w:rPr>
    </w:lvl>
    <w:lvl w:ilvl="8" w:tplc="ADFE95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25B17"/>
    <w:multiLevelType w:val="hybridMultilevel"/>
    <w:tmpl w:val="100CE054"/>
    <w:lvl w:ilvl="0" w:tplc="47086BDE">
      <w:start w:val="1"/>
      <w:numFmt w:val="decimal"/>
      <w:lvlText w:val="%1."/>
      <w:lvlJc w:val="left"/>
      <w:pPr>
        <w:tabs>
          <w:tab w:val="num" w:pos="720"/>
        </w:tabs>
        <w:ind w:left="720" w:hanging="360"/>
      </w:pPr>
      <w:rPr>
        <w:rFonts w:hint="default"/>
      </w:rPr>
    </w:lvl>
    <w:lvl w:ilvl="1" w:tplc="7B749CA2" w:tentative="1">
      <w:start w:val="1"/>
      <w:numFmt w:val="lowerLetter"/>
      <w:lvlText w:val="%2."/>
      <w:lvlJc w:val="left"/>
      <w:pPr>
        <w:tabs>
          <w:tab w:val="num" w:pos="1440"/>
        </w:tabs>
        <w:ind w:left="1440" w:hanging="360"/>
      </w:pPr>
    </w:lvl>
    <w:lvl w:ilvl="2" w:tplc="7586FC9C" w:tentative="1">
      <w:start w:val="1"/>
      <w:numFmt w:val="lowerRoman"/>
      <w:lvlText w:val="%3."/>
      <w:lvlJc w:val="right"/>
      <w:pPr>
        <w:tabs>
          <w:tab w:val="num" w:pos="2160"/>
        </w:tabs>
        <w:ind w:left="2160" w:hanging="180"/>
      </w:pPr>
    </w:lvl>
    <w:lvl w:ilvl="3" w:tplc="721E6A5A" w:tentative="1">
      <w:start w:val="1"/>
      <w:numFmt w:val="decimal"/>
      <w:lvlText w:val="%4."/>
      <w:lvlJc w:val="left"/>
      <w:pPr>
        <w:tabs>
          <w:tab w:val="num" w:pos="2880"/>
        </w:tabs>
        <w:ind w:left="2880" w:hanging="360"/>
      </w:pPr>
    </w:lvl>
    <w:lvl w:ilvl="4" w:tplc="580E8800" w:tentative="1">
      <w:start w:val="1"/>
      <w:numFmt w:val="lowerLetter"/>
      <w:lvlText w:val="%5."/>
      <w:lvlJc w:val="left"/>
      <w:pPr>
        <w:tabs>
          <w:tab w:val="num" w:pos="3600"/>
        </w:tabs>
        <w:ind w:left="3600" w:hanging="360"/>
      </w:pPr>
    </w:lvl>
    <w:lvl w:ilvl="5" w:tplc="CD1EB042" w:tentative="1">
      <w:start w:val="1"/>
      <w:numFmt w:val="lowerRoman"/>
      <w:lvlText w:val="%6."/>
      <w:lvlJc w:val="right"/>
      <w:pPr>
        <w:tabs>
          <w:tab w:val="num" w:pos="4320"/>
        </w:tabs>
        <w:ind w:left="4320" w:hanging="180"/>
      </w:pPr>
    </w:lvl>
    <w:lvl w:ilvl="6" w:tplc="6B562A98" w:tentative="1">
      <w:start w:val="1"/>
      <w:numFmt w:val="decimal"/>
      <w:lvlText w:val="%7."/>
      <w:lvlJc w:val="left"/>
      <w:pPr>
        <w:tabs>
          <w:tab w:val="num" w:pos="5040"/>
        </w:tabs>
        <w:ind w:left="5040" w:hanging="360"/>
      </w:pPr>
    </w:lvl>
    <w:lvl w:ilvl="7" w:tplc="8790195E" w:tentative="1">
      <w:start w:val="1"/>
      <w:numFmt w:val="lowerLetter"/>
      <w:lvlText w:val="%8."/>
      <w:lvlJc w:val="left"/>
      <w:pPr>
        <w:tabs>
          <w:tab w:val="num" w:pos="5760"/>
        </w:tabs>
        <w:ind w:left="5760" w:hanging="360"/>
      </w:pPr>
    </w:lvl>
    <w:lvl w:ilvl="8" w:tplc="A8A0AF20" w:tentative="1">
      <w:start w:val="1"/>
      <w:numFmt w:val="lowerRoman"/>
      <w:lvlText w:val="%9."/>
      <w:lvlJc w:val="right"/>
      <w:pPr>
        <w:tabs>
          <w:tab w:val="num" w:pos="6480"/>
        </w:tabs>
        <w:ind w:left="6480" w:hanging="180"/>
      </w:pPr>
    </w:lvl>
  </w:abstractNum>
  <w:abstractNum w:abstractNumId="27" w15:restartNumberingAfterBreak="0">
    <w:nsid w:val="593353E2"/>
    <w:multiLevelType w:val="hybridMultilevel"/>
    <w:tmpl w:val="B79ECDA2"/>
    <w:lvl w:ilvl="0" w:tplc="58C4E444">
      <w:start w:val="1"/>
      <w:numFmt w:val="bullet"/>
      <w:lvlText w:val="o"/>
      <w:lvlJc w:val="left"/>
      <w:pPr>
        <w:ind w:left="720" w:hanging="360"/>
      </w:pPr>
      <w:rPr>
        <w:rFonts w:ascii="Courier New" w:hAnsi="Courier New" w:cs="Courier New" w:hint="default"/>
      </w:rPr>
    </w:lvl>
    <w:lvl w:ilvl="1" w:tplc="B8C2A242" w:tentative="1">
      <w:start w:val="1"/>
      <w:numFmt w:val="bullet"/>
      <w:lvlText w:val="o"/>
      <w:lvlJc w:val="left"/>
      <w:pPr>
        <w:ind w:left="1440" w:hanging="360"/>
      </w:pPr>
      <w:rPr>
        <w:rFonts w:ascii="Courier New" w:hAnsi="Courier New" w:cs="Courier New" w:hint="default"/>
      </w:rPr>
    </w:lvl>
    <w:lvl w:ilvl="2" w:tplc="3358319A" w:tentative="1">
      <w:start w:val="1"/>
      <w:numFmt w:val="bullet"/>
      <w:lvlText w:val=""/>
      <w:lvlJc w:val="left"/>
      <w:pPr>
        <w:ind w:left="2160" w:hanging="360"/>
      </w:pPr>
      <w:rPr>
        <w:rFonts w:ascii="Wingdings" w:hAnsi="Wingdings" w:hint="default"/>
      </w:rPr>
    </w:lvl>
    <w:lvl w:ilvl="3" w:tplc="6A5EF904" w:tentative="1">
      <w:start w:val="1"/>
      <w:numFmt w:val="bullet"/>
      <w:lvlText w:val=""/>
      <w:lvlJc w:val="left"/>
      <w:pPr>
        <w:ind w:left="2880" w:hanging="360"/>
      </w:pPr>
      <w:rPr>
        <w:rFonts w:ascii="Symbol" w:hAnsi="Symbol" w:hint="default"/>
      </w:rPr>
    </w:lvl>
    <w:lvl w:ilvl="4" w:tplc="CD8ACB28" w:tentative="1">
      <w:start w:val="1"/>
      <w:numFmt w:val="bullet"/>
      <w:lvlText w:val="o"/>
      <w:lvlJc w:val="left"/>
      <w:pPr>
        <w:ind w:left="3600" w:hanging="360"/>
      </w:pPr>
      <w:rPr>
        <w:rFonts w:ascii="Courier New" w:hAnsi="Courier New" w:cs="Courier New" w:hint="default"/>
      </w:rPr>
    </w:lvl>
    <w:lvl w:ilvl="5" w:tplc="4CEAFDFA" w:tentative="1">
      <w:start w:val="1"/>
      <w:numFmt w:val="bullet"/>
      <w:lvlText w:val=""/>
      <w:lvlJc w:val="left"/>
      <w:pPr>
        <w:ind w:left="4320" w:hanging="360"/>
      </w:pPr>
      <w:rPr>
        <w:rFonts w:ascii="Wingdings" w:hAnsi="Wingdings" w:hint="default"/>
      </w:rPr>
    </w:lvl>
    <w:lvl w:ilvl="6" w:tplc="05D89738" w:tentative="1">
      <w:start w:val="1"/>
      <w:numFmt w:val="bullet"/>
      <w:lvlText w:val=""/>
      <w:lvlJc w:val="left"/>
      <w:pPr>
        <w:ind w:left="5040" w:hanging="360"/>
      </w:pPr>
      <w:rPr>
        <w:rFonts w:ascii="Symbol" w:hAnsi="Symbol" w:hint="default"/>
      </w:rPr>
    </w:lvl>
    <w:lvl w:ilvl="7" w:tplc="AFE6BB36" w:tentative="1">
      <w:start w:val="1"/>
      <w:numFmt w:val="bullet"/>
      <w:lvlText w:val="o"/>
      <w:lvlJc w:val="left"/>
      <w:pPr>
        <w:ind w:left="5760" w:hanging="360"/>
      </w:pPr>
      <w:rPr>
        <w:rFonts w:ascii="Courier New" w:hAnsi="Courier New" w:cs="Courier New" w:hint="default"/>
      </w:rPr>
    </w:lvl>
    <w:lvl w:ilvl="8" w:tplc="BD1ECA3C" w:tentative="1">
      <w:start w:val="1"/>
      <w:numFmt w:val="bullet"/>
      <w:lvlText w:val=""/>
      <w:lvlJc w:val="left"/>
      <w:pPr>
        <w:ind w:left="6480" w:hanging="360"/>
      </w:pPr>
      <w:rPr>
        <w:rFonts w:ascii="Wingdings" w:hAnsi="Wingdings" w:hint="default"/>
      </w:rPr>
    </w:lvl>
  </w:abstractNum>
  <w:abstractNum w:abstractNumId="28" w15:restartNumberingAfterBreak="0">
    <w:nsid w:val="5DA54AFC"/>
    <w:multiLevelType w:val="multilevel"/>
    <w:tmpl w:val="57027C0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F60E24"/>
    <w:multiLevelType w:val="multilevel"/>
    <w:tmpl w:val="70BA12D6"/>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13E6119"/>
    <w:multiLevelType w:val="hybridMultilevel"/>
    <w:tmpl w:val="6A40ADE4"/>
    <w:lvl w:ilvl="0" w:tplc="7F9E4430">
      <w:start w:val="1"/>
      <w:numFmt w:val="bullet"/>
      <w:lvlText w:val=""/>
      <w:lvlJc w:val="left"/>
      <w:pPr>
        <w:tabs>
          <w:tab w:val="num" w:pos="720"/>
        </w:tabs>
        <w:ind w:left="720" w:hanging="360"/>
      </w:pPr>
      <w:rPr>
        <w:rFonts w:ascii="Symbol" w:hAnsi="Symbol" w:hint="default"/>
      </w:rPr>
    </w:lvl>
    <w:lvl w:ilvl="1" w:tplc="35E869D4" w:tentative="1">
      <w:start w:val="1"/>
      <w:numFmt w:val="bullet"/>
      <w:lvlText w:val="o"/>
      <w:lvlJc w:val="left"/>
      <w:pPr>
        <w:tabs>
          <w:tab w:val="num" w:pos="720"/>
        </w:tabs>
        <w:ind w:left="720" w:hanging="360"/>
      </w:pPr>
      <w:rPr>
        <w:rFonts w:ascii="Courier New" w:hAnsi="Courier New" w:cs="Courier New" w:hint="default"/>
      </w:rPr>
    </w:lvl>
    <w:lvl w:ilvl="2" w:tplc="601475C8" w:tentative="1">
      <w:start w:val="1"/>
      <w:numFmt w:val="bullet"/>
      <w:lvlText w:val=""/>
      <w:lvlJc w:val="left"/>
      <w:pPr>
        <w:tabs>
          <w:tab w:val="num" w:pos="1440"/>
        </w:tabs>
        <w:ind w:left="1440" w:hanging="360"/>
      </w:pPr>
      <w:rPr>
        <w:rFonts w:ascii="Wingdings" w:hAnsi="Wingdings" w:hint="default"/>
      </w:rPr>
    </w:lvl>
    <w:lvl w:ilvl="3" w:tplc="FA309DAC" w:tentative="1">
      <w:start w:val="1"/>
      <w:numFmt w:val="bullet"/>
      <w:lvlText w:val=""/>
      <w:lvlJc w:val="left"/>
      <w:pPr>
        <w:tabs>
          <w:tab w:val="num" w:pos="2160"/>
        </w:tabs>
        <w:ind w:left="2160" w:hanging="360"/>
      </w:pPr>
      <w:rPr>
        <w:rFonts w:ascii="Symbol" w:hAnsi="Symbol" w:hint="default"/>
      </w:rPr>
    </w:lvl>
    <w:lvl w:ilvl="4" w:tplc="432EACF2" w:tentative="1">
      <w:start w:val="1"/>
      <w:numFmt w:val="bullet"/>
      <w:lvlText w:val="o"/>
      <w:lvlJc w:val="left"/>
      <w:pPr>
        <w:tabs>
          <w:tab w:val="num" w:pos="2880"/>
        </w:tabs>
        <w:ind w:left="2880" w:hanging="360"/>
      </w:pPr>
      <w:rPr>
        <w:rFonts w:ascii="Courier New" w:hAnsi="Courier New" w:cs="Courier New" w:hint="default"/>
      </w:rPr>
    </w:lvl>
    <w:lvl w:ilvl="5" w:tplc="4574EDB0" w:tentative="1">
      <w:start w:val="1"/>
      <w:numFmt w:val="bullet"/>
      <w:lvlText w:val=""/>
      <w:lvlJc w:val="left"/>
      <w:pPr>
        <w:tabs>
          <w:tab w:val="num" w:pos="3600"/>
        </w:tabs>
        <w:ind w:left="3600" w:hanging="360"/>
      </w:pPr>
      <w:rPr>
        <w:rFonts w:ascii="Wingdings" w:hAnsi="Wingdings" w:hint="default"/>
      </w:rPr>
    </w:lvl>
    <w:lvl w:ilvl="6" w:tplc="1AA6B820" w:tentative="1">
      <w:start w:val="1"/>
      <w:numFmt w:val="bullet"/>
      <w:lvlText w:val=""/>
      <w:lvlJc w:val="left"/>
      <w:pPr>
        <w:tabs>
          <w:tab w:val="num" w:pos="4320"/>
        </w:tabs>
        <w:ind w:left="4320" w:hanging="360"/>
      </w:pPr>
      <w:rPr>
        <w:rFonts w:ascii="Symbol" w:hAnsi="Symbol" w:hint="default"/>
      </w:rPr>
    </w:lvl>
    <w:lvl w:ilvl="7" w:tplc="5A9ED578" w:tentative="1">
      <w:start w:val="1"/>
      <w:numFmt w:val="bullet"/>
      <w:lvlText w:val="o"/>
      <w:lvlJc w:val="left"/>
      <w:pPr>
        <w:tabs>
          <w:tab w:val="num" w:pos="5040"/>
        </w:tabs>
        <w:ind w:left="5040" w:hanging="360"/>
      </w:pPr>
      <w:rPr>
        <w:rFonts w:ascii="Courier New" w:hAnsi="Courier New" w:cs="Courier New" w:hint="default"/>
      </w:rPr>
    </w:lvl>
    <w:lvl w:ilvl="8" w:tplc="1EF0271C"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632531B"/>
    <w:multiLevelType w:val="hybridMultilevel"/>
    <w:tmpl w:val="0B7C08B0"/>
    <w:lvl w:ilvl="0" w:tplc="91365926">
      <w:start w:val="1"/>
      <w:numFmt w:val="bullet"/>
      <w:lvlText w:val=""/>
      <w:lvlJc w:val="left"/>
      <w:pPr>
        <w:tabs>
          <w:tab w:val="num" w:pos="720"/>
        </w:tabs>
        <w:ind w:left="720" w:hanging="360"/>
      </w:pPr>
      <w:rPr>
        <w:rFonts w:ascii="Symbol" w:hAnsi="Symbol" w:hint="default"/>
      </w:rPr>
    </w:lvl>
    <w:lvl w:ilvl="1" w:tplc="A0EE3AAA" w:tentative="1">
      <w:start w:val="1"/>
      <w:numFmt w:val="bullet"/>
      <w:lvlText w:val="o"/>
      <w:lvlJc w:val="left"/>
      <w:pPr>
        <w:tabs>
          <w:tab w:val="num" w:pos="1440"/>
        </w:tabs>
        <w:ind w:left="1440" w:hanging="360"/>
      </w:pPr>
      <w:rPr>
        <w:rFonts w:ascii="Courier New" w:hAnsi="Courier New" w:cs="Courier New" w:hint="default"/>
      </w:rPr>
    </w:lvl>
    <w:lvl w:ilvl="2" w:tplc="E93092DC" w:tentative="1">
      <w:start w:val="1"/>
      <w:numFmt w:val="bullet"/>
      <w:lvlText w:val=""/>
      <w:lvlJc w:val="left"/>
      <w:pPr>
        <w:tabs>
          <w:tab w:val="num" w:pos="2160"/>
        </w:tabs>
        <w:ind w:left="2160" w:hanging="360"/>
      </w:pPr>
      <w:rPr>
        <w:rFonts w:ascii="Wingdings" w:hAnsi="Wingdings" w:hint="default"/>
      </w:rPr>
    </w:lvl>
    <w:lvl w:ilvl="3" w:tplc="75D623C2" w:tentative="1">
      <w:start w:val="1"/>
      <w:numFmt w:val="bullet"/>
      <w:lvlText w:val=""/>
      <w:lvlJc w:val="left"/>
      <w:pPr>
        <w:tabs>
          <w:tab w:val="num" w:pos="2880"/>
        </w:tabs>
        <w:ind w:left="2880" w:hanging="360"/>
      </w:pPr>
      <w:rPr>
        <w:rFonts w:ascii="Symbol" w:hAnsi="Symbol" w:hint="default"/>
      </w:rPr>
    </w:lvl>
    <w:lvl w:ilvl="4" w:tplc="4BBCD0BC" w:tentative="1">
      <w:start w:val="1"/>
      <w:numFmt w:val="bullet"/>
      <w:lvlText w:val="o"/>
      <w:lvlJc w:val="left"/>
      <w:pPr>
        <w:tabs>
          <w:tab w:val="num" w:pos="3600"/>
        </w:tabs>
        <w:ind w:left="3600" w:hanging="360"/>
      </w:pPr>
      <w:rPr>
        <w:rFonts w:ascii="Courier New" w:hAnsi="Courier New" w:cs="Courier New" w:hint="default"/>
      </w:rPr>
    </w:lvl>
    <w:lvl w:ilvl="5" w:tplc="7C2620AA" w:tentative="1">
      <w:start w:val="1"/>
      <w:numFmt w:val="bullet"/>
      <w:lvlText w:val=""/>
      <w:lvlJc w:val="left"/>
      <w:pPr>
        <w:tabs>
          <w:tab w:val="num" w:pos="4320"/>
        </w:tabs>
        <w:ind w:left="4320" w:hanging="360"/>
      </w:pPr>
      <w:rPr>
        <w:rFonts w:ascii="Wingdings" w:hAnsi="Wingdings" w:hint="default"/>
      </w:rPr>
    </w:lvl>
    <w:lvl w:ilvl="6" w:tplc="9190ECFC" w:tentative="1">
      <w:start w:val="1"/>
      <w:numFmt w:val="bullet"/>
      <w:lvlText w:val=""/>
      <w:lvlJc w:val="left"/>
      <w:pPr>
        <w:tabs>
          <w:tab w:val="num" w:pos="5040"/>
        </w:tabs>
        <w:ind w:left="5040" w:hanging="360"/>
      </w:pPr>
      <w:rPr>
        <w:rFonts w:ascii="Symbol" w:hAnsi="Symbol" w:hint="default"/>
      </w:rPr>
    </w:lvl>
    <w:lvl w:ilvl="7" w:tplc="09D6BA24" w:tentative="1">
      <w:start w:val="1"/>
      <w:numFmt w:val="bullet"/>
      <w:lvlText w:val="o"/>
      <w:lvlJc w:val="left"/>
      <w:pPr>
        <w:tabs>
          <w:tab w:val="num" w:pos="5760"/>
        </w:tabs>
        <w:ind w:left="5760" w:hanging="360"/>
      </w:pPr>
      <w:rPr>
        <w:rFonts w:ascii="Courier New" w:hAnsi="Courier New" w:cs="Courier New" w:hint="default"/>
      </w:rPr>
    </w:lvl>
    <w:lvl w:ilvl="8" w:tplc="6824AD4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C21F0"/>
    <w:multiLevelType w:val="hybridMultilevel"/>
    <w:tmpl w:val="51349318"/>
    <w:lvl w:ilvl="0" w:tplc="D346C718">
      <w:start w:val="1"/>
      <w:numFmt w:val="bullet"/>
      <w:lvlText w:val="o"/>
      <w:lvlJc w:val="left"/>
      <w:pPr>
        <w:tabs>
          <w:tab w:val="num" w:pos="720"/>
        </w:tabs>
        <w:ind w:left="720" w:hanging="360"/>
      </w:pPr>
      <w:rPr>
        <w:rFonts w:ascii="Courier New" w:hAnsi="Courier New" w:cs="Courier New" w:hint="default"/>
      </w:rPr>
    </w:lvl>
    <w:lvl w:ilvl="1" w:tplc="5D0E5EB8">
      <w:start w:val="1"/>
      <w:numFmt w:val="bullet"/>
      <w:lvlText w:val="o"/>
      <w:lvlJc w:val="left"/>
      <w:pPr>
        <w:tabs>
          <w:tab w:val="num" w:pos="1440"/>
        </w:tabs>
        <w:ind w:left="1440" w:hanging="360"/>
      </w:pPr>
      <w:rPr>
        <w:rFonts w:ascii="Courier New" w:hAnsi="Courier New" w:cs="Courier New" w:hint="default"/>
      </w:rPr>
    </w:lvl>
    <w:lvl w:ilvl="2" w:tplc="3A8C7304">
      <w:start w:val="1"/>
      <w:numFmt w:val="bullet"/>
      <w:lvlText w:val=""/>
      <w:lvlJc w:val="left"/>
      <w:pPr>
        <w:tabs>
          <w:tab w:val="num" w:pos="2160"/>
        </w:tabs>
        <w:ind w:left="2160" w:hanging="360"/>
      </w:pPr>
      <w:rPr>
        <w:rFonts w:ascii="Wingdings" w:hAnsi="Wingdings" w:hint="default"/>
      </w:rPr>
    </w:lvl>
    <w:lvl w:ilvl="3" w:tplc="CC42AD90">
      <w:start w:val="1"/>
      <w:numFmt w:val="bullet"/>
      <w:lvlText w:val=""/>
      <w:lvlJc w:val="left"/>
      <w:pPr>
        <w:tabs>
          <w:tab w:val="num" w:pos="2880"/>
        </w:tabs>
        <w:ind w:left="2880" w:hanging="360"/>
      </w:pPr>
      <w:rPr>
        <w:rFonts w:ascii="Symbol" w:hAnsi="Symbol" w:hint="default"/>
      </w:rPr>
    </w:lvl>
    <w:lvl w:ilvl="4" w:tplc="E168F020" w:tentative="1">
      <w:start w:val="1"/>
      <w:numFmt w:val="bullet"/>
      <w:lvlText w:val="o"/>
      <w:lvlJc w:val="left"/>
      <w:pPr>
        <w:tabs>
          <w:tab w:val="num" w:pos="3600"/>
        </w:tabs>
        <w:ind w:left="3600" w:hanging="360"/>
      </w:pPr>
      <w:rPr>
        <w:rFonts w:ascii="Courier New" w:hAnsi="Courier New" w:cs="Courier New" w:hint="default"/>
      </w:rPr>
    </w:lvl>
    <w:lvl w:ilvl="5" w:tplc="AFBAF56C" w:tentative="1">
      <w:start w:val="1"/>
      <w:numFmt w:val="bullet"/>
      <w:lvlText w:val=""/>
      <w:lvlJc w:val="left"/>
      <w:pPr>
        <w:tabs>
          <w:tab w:val="num" w:pos="4320"/>
        </w:tabs>
        <w:ind w:left="4320" w:hanging="360"/>
      </w:pPr>
      <w:rPr>
        <w:rFonts w:ascii="Wingdings" w:hAnsi="Wingdings" w:hint="default"/>
      </w:rPr>
    </w:lvl>
    <w:lvl w:ilvl="6" w:tplc="EF32027A" w:tentative="1">
      <w:start w:val="1"/>
      <w:numFmt w:val="bullet"/>
      <w:lvlText w:val=""/>
      <w:lvlJc w:val="left"/>
      <w:pPr>
        <w:tabs>
          <w:tab w:val="num" w:pos="5040"/>
        </w:tabs>
        <w:ind w:left="5040" w:hanging="360"/>
      </w:pPr>
      <w:rPr>
        <w:rFonts w:ascii="Symbol" w:hAnsi="Symbol" w:hint="default"/>
      </w:rPr>
    </w:lvl>
    <w:lvl w:ilvl="7" w:tplc="7070E304" w:tentative="1">
      <w:start w:val="1"/>
      <w:numFmt w:val="bullet"/>
      <w:lvlText w:val="o"/>
      <w:lvlJc w:val="left"/>
      <w:pPr>
        <w:tabs>
          <w:tab w:val="num" w:pos="5760"/>
        </w:tabs>
        <w:ind w:left="5760" w:hanging="360"/>
      </w:pPr>
      <w:rPr>
        <w:rFonts w:ascii="Courier New" w:hAnsi="Courier New" w:cs="Courier New" w:hint="default"/>
      </w:rPr>
    </w:lvl>
    <w:lvl w:ilvl="8" w:tplc="BD944C4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F4C27"/>
    <w:multiLevelType w:val="hybridMultilevel"/>
    <w:tmpl w:val="90EC4838"/>
    <w:lvl w:ilvl="0" w:tplc="4B78D2C4">
      <w:start w:val="1"/>
      <w:numFmt w:val="bullet"/>
      <w:lvlText w:val=""/>
      <w:lvlJc w:val="left"/>
      <w:pPr>
        <w:tabs>
          <w:tab w:val="num" w:pos="720"/>
        </w:tabs>
        <w:ind w:left="720" w:hanging="360"/>
      </w:pPr>
      <w:rPr>
        <w:rFonts w:ascii="Wingdings" w:hAnsi="Wingdings" w:hint="default"/>
      </w:rPr>
    </w:lvl>
    <w:lvl w:ilvl="1" w:tplc="221A8432" w:tentative="1">
      <w:start w:val="1"/>
      <w:numFmt w:val="bullet"/>
      <w:lvlText w:val="o"/>
      <w:lvlJc w:val="left"/>
      <w:pPr>
        <w:tabs>
          <w:tab w:val="num" w:pos="1440"/>
        </w:tabs>
        <w:ind w:left="1440" w:hanging="360"/>
      </w:pPr>
      <w:rPr>
        <w:rFonts w:ascii="Courier New" w:hAnsi="Courier New" w:cs="Courier New" w:hint="default"/>
      </w:rPr>
    </w:lvl>
    <w:lvl w:ilvl="2" w:tplc="005C309C" w:tentative="1">
      <w:start w:val="1"/>
      <w:numFmt w:val="bullet"/>
      <w:lvlText w:val=""/>
      <w:lvlJc w:val="left"/>
      <w:pPr>
        <w:tabs>
          <w:tab w:val="num" w:pos="2160"/>
        </w:tabs>
        <w:ind w:left="2160" w:hanging="360"/>
      </w:pPr>
      <w:rPr>
        <w:rFonts w:ascii="Wingdings" w:hAnsi="Wingdings" w:hint="default"/>
      </w:rPr>
    </w:lvl>
    <w:lvl w:ilvl="3" w:tplc="582014E6" w:tentative="1">
      <w:start w:val="1"/>
      <w:numFmt w:val="bullet"/>
      <w:lvlText w:val=""/>
      <w:lvlJc w:val="left"/>
      <w:pPr>
        <w:tabs>
          <w:tab w:val="num" w:pos="2880"/>
        </w:tabs>
        <w:ind w:left="2880" w:hanging="360"/>
      </w:pPr>
      <w:rPr>
        <w:rFonts w:ascii="Symbol" w:hAnsi="Symbol" w:hint="default"/>
      </w:rPr>
    </w:lvl>
    <w:lvl w:ilvl="4" w:tplc="3632A5EE" w:tentative="1">
      <w:start w:val="1"/>
      <w:numFmt w:val="bullet"/>
      <w:lvlText w:val="o"/>
      <w:lvlJc w:val="left"/>
      <w:pPr>
        <w:tabs>
          <w:tab w:val="num" w:pos="3600"/>
        </w:tabs>
        <w:ind w:left="3600" w:hanging="360"/>
      </w:pPr>
      <w:rPr>
        <w:rFonts w:ascii="Courier New" w:hAnsi="Courier New" w:cs="Courier New" w:hint="default"/>
      </w:rPr>
    </w:lvl>
    <w:lvl w:ilvl="5" w:tplc="10C482A0" w:tentative="1">
      <w:start w:val="1"/>
      <w:numFmt w:val="bullet"/>
      <w:lvlText w:val=""/>
      <w:lvlJc w:val="left"/>
      <w:pPr>
        <w:tabs>
          <w:tab w:val="num" w:pos="4320"/>
        </w:tabs>
        <w:ind w:left="4320" w:hanging="360"/>
      </w:pPr>
      <w:rPr>
        <w:rFonts w:ascii="Wingdings" w:hAnsi="Wingdings" w:hint="default"/>
      </w:rPr>
    </w:lvl>
    <w:lvl w:ilvl="6" w:tplc="9C2CE99C" w:tentative="1">
      <w:start w:val="1"/>
      <w:numFmt w:val="bullet"/>
      <w:lvlText w:val=""/>
      <w:lvlJc w:val="left"/>
      <w:pPr>
        <w:tabs>
          <w:tab w:val="num" w:pos="5040"/>
        </w:tabs>
        <w:ind w:left="5040" w:hanging="360"/>
      </w:pPr>
      <w:rPr>
        <w:rFonts w:ascii="Symbol" w:hAnsi="Symbol" w:hint="default"/>
      </w:rPr>
    </w:lvl>
    <w:lvl w:ilvl="7" w:tplc="B3E63742" w:tentative="1">
      <w:start w:val="1"/>
      <w:numFmt w:val="bullet"/>
      <w:lvlText w:val="o"/>
      <w:lvlJc w:val="left"/>
      <w:pPr>
        <w:tabs>
          <w:tab w:val="num" w:pos="5760"/>
        </w:tabs>
        <w:ind w:left="5760" w:hanging="360"/>
      </w:pPr>
      <w:rPr>
        <w:rFonts w:ascii="Courier New" w:hAnsi="Courier New" w:cs="Courier New" w:hint="default"/>
      </w:rPr>
    </w:lvl>
    <w:lvl w:ilvl="8" w:tplc="29E22D7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410592"/>
    <w:multiLevelType w:val="hybridMultilevel"/>
    <w:tmpl w:val="84BA43FE"/>
    <w:lvl w:ilvl="0" w:tplc="17D21450">
      <w:start w:val="1"/>
      <w:numFmt w:val="bullet"/>
      <w:lvlText w:val="o"/>
      <w:lvlJc w:val="left"/>
      <w:pPr>
        <w:ind w:left="1800" w:hanging="360"/>
      </w:pPr>
      <w:rPr>
        <w:rFonts w:ascii="Courier New" w:hAnsi="Courier New" w:cs="Courier New" w:hint="default"/>
      </w:rPr>
    </w:lvl>
    <w:lvl w:ilvl="1" w:tplc="8BB657FA" w:tentative="1">
      <w:start w:val="1"/>
      <w:numFmt w:val="bullet"/>
      <w:lvlText w:val="o"/>
      <w:lvlJc w:val="left"/>
      <w:pPr>
        <w:ind w:left="2520" w:hanging="360"/>
      </w:pPr>
      <w:rPr>
        <w:rFonts w:ascii="Courier New" w:hAnsi="Courier New" w:cs="Courier New" w:hint="default"/>
      </w:rPr>
    </w:lvl>
    <w:lvl w:ilvl="2" w:tplc="84067196" w:tentative="1">
      <w:start w:val="1"/>
      <w:numFmt w:val="bullet"/>
      <w:lvlText w:val=""/>
      <w:lvlJc w:val="left"/>
      <w:pPr>
        <w:ind w:left="3240" w:hanging="360"/>
      </w:pPr>
      <w:rPr>
        <w:rFonts w:ascii="Wingdings" w:hAnsi="Wingdings" w:hint="default"/>
      </w:rPr>
    </w:lvl>
    <w:lvl w:ilvl="3" w:tplc="F496CFA4" w:tentative="1">
      <w:start w:val="1"/>
      <w:numFmt w:val="bullet"/>
      <w:lvlText w:val=""/>
      <w:lvlJc w:val="left"/>
      <w:pPr>
        <w:ind w:left="3960" w:hanging="360"/>
      </w:pPr>
      <w:rPr>
        <w:rFonts w:ascii="Symbol" w:hAnsi="Symbol" w:hint="default"/>
      </w:rPr>
    </w:lvl>
    <w:lvl w:ilvl="4" w:tplc="7E3C21FC" w:tentative="1">
      <w:start w:val="1"/>
      <w:numFmt w:val="bullet"/>
      <w:lvlText w:val="o"/>
      <w:lvlJc w:val="left"/>
      <w:pPr>
        <w:ind w:left="4680" w:hanging="360"/>
      </w:pPr>
      <w:rPr>
        <w:rFonts w:ascii="Courier New" w:hAnsi="Courier New" w:cs="Courier New" w:hint="default"/>
      </w:rPr>
    </w:lvl>
    <w:lvl w:ilvl="5" w:tplc="0C30E3DA" w:tentative="1">
      <w:start w:val="1"/>
      <w:numFmt w:val="bullet"/>
      <w:lvlText w:val=""/>
      <w:lvlJc w:val="left"/>
      <w:pPr>
        <w:ind w:left="5400" w:hanging="360"/>
      </w:pPr>
      <w:rPr>
        <w:rFonts w:ascii="Wingdings" w:hAnsi="Wingdings" w:hint="default"/>
      </w:rPr>
    </w:lvl>
    <w:lvl w:ilvl="6" w:tplc="E3AAB78A" w:tentative="1">
      <w:start w:val="1"/>
      <w:numFmt w:val="bullet"/>
      <w:lvlText w:val=""/>
      <w:lvlJc w:val="left"/>
      <w:pPr>
        <w:ind w:left="6120" w:hanging="360"/>
      </w:pPr>
      <w:rPr>
        <w:rFonts w:ascii="Symbol" w:hAnsi="Symbol" w:hint="default"/>
      </w:rPr>
    </w:lvl>
    <w:lvl w:ilvl="7" w:tplc="D84A0C88" w:tentative="1">
      <w:start w:val="1"/>
      <w:numFmt w:val="bullet"/>
      <w:lvlText w:val="o"/>
      <w:lvlJc w:val="left"/>
      <w:pPr>
        <w:ind w:left="6840" w:hanging="360"/>
      </w:pPr>
      <w:rPr>
        <w:rFonts w:ascii="Courier New" w:hAnsi="Courier New" w:cs="Courier New" w:hint="default"/>
      </w:rPr>
    </w:lvl>
    <w:lvl w:ilvl="8" w:tplc="3CD66DD6" w:tentative="1">
      <w:start w:val="1"/>
      <w:numFmt w:val="bullet"/>
      <w:lvlText w:val=""/>
      <w:lvlJc w:val="left"/>
      <w:pPr>
        <w:ind w:left="7560" w:hanging="360"/>
      </w:pPr>
      <w:rPr>
        <w:rFonts w:ascii="Wingdings" w:hAnsi="Wingdings" w:hint="default"/>
      </w:rPr>
    </w:lvl>
  </w:abstractNum>
  <w:abstractNum w:abstractNumId="35" w15:restartNumberingAfterBreak="0">
    <w:nsid w:val="6B641799"/>
    <w:multiLevelType w:val="hybridMultilevel"/>
    <w:tmpl w:val="C6EE2636"/>
    <w:lvl w:ilvl="0" w:tplc="86E0C9F2">
      <w:start w:val="1"/>
      <w:numFmt w:val="bullet"/>
      <w:lvlText w:val=""/>
      <w:lvlJc w:val="left"/>
      <w:pPr>
        <w:tabs>
          <w:tab w:val="num" w:pos="720"/>
        </w:tabs>
        <w:ind w:left="720" w:hanging="360"/>
      </w:pPr>
      <w:rPr>
        <w:rFonts w:ascii="Symbol" w:hAnsi="Symbol" w:hint="default"/>
      </w:rPr>
    </w:lvl>
    <w:lvl w:ilvl="1" w:tplc="E3C459CA" w:tentative="1">
      <w:start w:val="1"/>
      <w:numFmt w:val="bullet"/>
      <w:lvlText w:val="o"/>
      <w:lvlJc w:val="left"/>
      <w:pPr>
        <w:tabs>
          <w:tab w:val="num" w:pos="1440"/>
        </w:tabs>
        <w:ind w:left="1440" w:hanging="360"/>
      </w:pPr>
      <w:rPr>
        <w:rFonts w:ascii="Courier New" w:hAnsi="Courier New" w:cs="Courier New" w:hint="default"/>
      </w:rPr>
    </w:lvl>
    <w:lvl w:ilvl="2" w:tplc="04F81822" w:tentative="1">
      <w:start w:val="1"/>
      <w:numFmt w:val="bullet"/>
      <w:lvlText w:val=""/>
      <w:lvlJc w:val="left"/>
      <w:pPr>
        <w:tabs>
          <w:tab w:val="num" w:pos="2160"/>
        </w:tabs>
        <w:ind w:left="2160" w:hanging="360"/>
      </w:pPr>
      <w:rPr>
        <w:rFonts w:ascii="Wingdings" w:hAnsi="Wingdings" w:hint="default"/>
      </w:rPr>
    </w:lvl>
    <w:lvl w:ilvl="3" w:tplc="4782A426" w:tentative="1">
      <w:start w:val="1"/>
      <w:numFmt w:val="bullet"/>
      <w:lvlText w:val=""/>
      <w:lvlJc w:val="left"/>
      <w:pPr>
        <w:tabs>
          <w:tab w:val="num" w:pos="2880"/>
        </w:tabs>
        <w:ind w:left="2880" w:hanging="360"/>
      </w:pPr>
      <w:rPr>
        <w:rFonts w:ascii="Symbol" w:hAnsi="Symbol" w:hint="default"/>
      </w:rPr>
    </w:lvl>
    <w:lvl w:ilvl="4" w:tplc="D77C6FDE" w:tentative="1">
      <w:start w:val="1"/>
      <w:numFmt w:val="bullet"/>
      <w:lvlText w:val="o"/>
      <w:lvlJc w:val="left"/>
      <w:pPr>
        <w:tabs>
          <w:tab w:val="num" w:pos="3600"/>
        </w:tabs>
        <w:ind w:left="3600" w:hanging="360"/>
      </w:pPr>
      <w:rPr>
        <w:rFonts w:ascii="Courier New" w:hAnsi="Courier New" w:cs="Courier New" w:hint="default"/>
      </w:rPr>
    </w:lvl>
    <w:lvl w:ilvl="5" w:tplc="176CE58C" w:tentative="1">
      <w:start w:val="1"/>
      <w:numFmt w:val="bullet"/>
      <w:lvlText w:val=""/>
      <w:lvlJc w:val="left"/>
      <w:pPr>
        <w:tabs>
          <w:tab w:val="num" w:pos="4320"/>
        </w:tabs>
        <w:ind w:left="4320" w:hanging="360"/>
      </w:pPr>
      <w:rPr>
        <w:rFonts w:ascii="Wingdings" w:hAnsi="Wingdings" w:hint="default"/>
      </w:rPr>
    </w:lvl>
    <w:lvl w:ilvl="6" w:tplc="B968427A" w:tentative="1">
      <w:start w:val="1"/>
      <w:numFmt w:val="bullet"/>
      <w:lvlText w:val=""/>
      <w:lvlJc w:val="left"/>
      <w:pPr>
        <w:tabs>
          <w:tab w:val="num" w:pos="5040"/>
        </w:tabs>
        <w:ind w:left="5040" w:hanging="360"/>
      </w:pPr>
      <w:rPr>
        <w:rFonts w:ascii="Symbol" w:hAnsi="Symbol" w:hint="default"/>
      </w:rPr>
    </w:lvl>
    <w:lvl w:ilvl="7" w:tplc="911EC99A" w:tentative="1">
      <w:start w:val="1"/>
      <w:numFmt w:val="bullet"/>
      <w:lvlText w:val="o"/>
      <w:lvlJc w:val="left"/>
      <w:pPr>
        <w:tabs>
          <w:tab w:val="num" w:pos="5760"/>
        </w:tabs>
        <w:ind w:left="5760" w:hanging="360"/>
      </w:pPr>
      <w:rPr>
        <w:rFonts w:ascii="Courier New" w:hAnsi="Courier New" w:cs="Courier New" w:hint="default"/>
      </w:rPr>
    </w:lvl>
    <w:lvl w:ilvl="8" w:tplc="D80E42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10747"/>
    <w:multiLevelType w:val="hybridMultilevel"/>
    <w:tmpl w:val="58925F4A"/>
    <w:lvl w:ilvl="0" w:tplc="A2565968">
      <w:start w:val="2"/>
      <w:numFmt w:val="upperLetter"/>
      <w:lvlText w:val="%1."/>
      <w:lvlJc w:val="left"/>
      <w:pPr>
        <w:tabs>
          <w:tab w:val="num" w:pos="1440"/>
        </w:tabs>
        <w:ind w:left="1440" w:hanging="720"/>
      </w:pPr>
      <w:rPr>
        <w:rFonts w:hint="default"/>
      </w:rPr>
    </w:lvl>
    <w:lvl w:ilvl="1" w:tplc="47D6360A" w:tentative="1">
      <w:start w:val="1"/>
      <w:numFmt w:val="lowerLetter"/>
      <w:lvlText w:val="%2."/>
      <w:lvlJc w:val="left"/>
      <w:pPr>
        <w:tabs>
          <w:tab w:val="num" w:pos="1800"/>
        </w:tabs>
        <w:ind w:left="1800" w:hanging="360"/>
      </w:pPr>
    </w:lvl>
    <w:lvl w:ilvl="2" w:tplc="6790569E" w:tentative="1">
      <w:start w:val="1"/>
      <w:numFmt w:val="lowerRoman"/>
      <w:lvlText w:val="%3."/>
      <w:lvlJc w:val="right"/>
      <w:pPr>
        <w:tabs>
          <w:tab w:val="num" w:pos="2520"/>
        </w:tabs>
        <w:ind w:left="2520" w:hanging="180"/>
      </w:pPr>
    </w:lvl>
    <w:lvl w:ilvl="3" w:tplc="84726852" w:tentative="1">
      <w:start w:val="1"/>
      <w:numFmt w:val="decimal"/>
      <w:lvlText w:val="%4."/>
      <w:lvlJc w:val="left"/>
      <w:pPr>
        <w:tabs>
          <w:tab w:val="num" w:pos="3240"/>
        </w:tabs>
        <w:ind w:left="3240" w:hanging="360"/>
      </w:pPr>
    </w:lvl>
    <w:lvl w:ilvl="4" w:tplc="7EAE52F4" w:tentative="1">
      <w:start w:val="1"/>
      <w:numFmt w:val="lowerLetter"/>
      <w:lvlText w:val="%5."/>
      <w:lvlJc w:val="left"/>
      <w:pPr>
        <w:tabs>
          <w:tab w:val="num" w:pos="3960"/>
        </w:tabs>
        <w:ind w:left="3960" w:hanging="360"/>
      </w:pPr>
    </w:lvl>
    <w:lvl w:ilvl="5" w:tplc="EBBAC332" w:tentative="1">
      <w:start w:val="1"/>
      <w:numFmt w:val="lowerRoman"/>
      <w:lvlText w:val="%6."/>
      <w:lvlJc w:val="right"/>
      <w:pPr>
        <w:tabs>
          <w:tab w:val="num" w:pos="4680"/>
        </w:tabs>
        <w:ind w:left="4680" w:hanging="180"/>
      </w:pPr>
    </w:lvl>
    <w:lvl w:ilvl="6" w:tplc="E3DC1952" w:tentative="1">
      <w:start w:val="1"/>
      <w:numFmt w:val="decimal"/>
      <w:lvlText w:val="%7."/>
      <w:lvlJc w:val="left"/>
      <w:pPr>
        <w:tabs>
          <w:tab w:val="num" w:pos="5400"/>
        </w:tabs>
        <w:ind w:left="5400" w:hanging="360"/>
      </w:pPr>
    </w:lvl>
    <w:lvl w:ilvl="7" w:tplc="A4FCC41E" w:tentative="1">
      <w:start w:val="1"/>
      <w:numFmt w:val="lowerLetter"/>
      <w:lvlText w:val="%8."/>
      <w:lvlJc w:val="left"/>
      <w:pPr>
        <w:tabs>
          <w:tab w:val="num" w:pos="6120"/>
        </w:tabs>
        <w:ind w:left="6120" w:hanging="360"/>
      </w:pPr>
    </w:lvl>
    <w:lvl w:ilvl="8" w:tplc="4F94538A" w:tentative="1">
      <w:start w:val="1"/>
      <w:numFmt w:val="lowerRoman"/>
      <w:lvlText w:val="%9."/>
      <w:lvlJc w:val="right"/>
      <w:pPr>
        <w:tabs>
          <w:tab w:val="num" w:pos="6840"/>
        </w:tabs>
        <w:ind w:left="6840" w:hanging="180"/>
      </w:pPr>
    </w:lvl>
  </w:abstractNum>
  <w:abstractNum w:abstractNumId="37" w15:restartNumberingAfterBreak="0">
    <w:nsid w:val="746508A7"/>
    <w:multiLevelType w:val="hybridMultilevel"/>
    <w:tmpl w:val="05D888D4"/>
    <w:lvl w:ilvl="0" w:tplc="87F67E12">
      <w:start w:val="1"/>
      <w:numFmt w:val="bullet"/>
      <w:lvlText w:val=""/>
      <w:lvlJc w:val="left"/>
      <w:pPr>
        <w:ind w:left="720" w:hanging="360"/>
      </w:pPr>
      <w:rPr>
        <w:rFonts w:ascii="Symbol" w:hAnsi="Symbol" w:hint="default"/>
      </w:rPr>
    </w:lvl>
    <w:lvl w:ilvl="1" w:tplc="1892FD2E">
      <w:start w:val="1"/>
      <w:numFmt w:val="bullet"/>
      <w:lvlText w:val="o"/>
      <w:lvlJc w:val="left"/>
      <w:pPr>
        <w:ind w:left="1440" w:hanging="360"/>
      </w:pPr>
      <w:rPr>
        <w:rFonts w:ascii="Courier New" w:hAnsi="Courier New" w:cs="Courier New" w:hint="default"/>
      </w:rPr>
    </w:lvl>
    <w:lvl w:ilvl="2" w:tplc="680C25F4" w:tentative="1">
      <w:start w:val="1"/>
      <w:numFmt w:val="lowerRoman"/>
      <w:lvlText w:val="%3."/>
      <w:lvlJc w:val="right"/>
      <w:pPr>
        <w:ind w:left="2160" w:hanging="180"/>
      </w:pPr>
    </w:lvl>
    <w:lvl w:ilvl="3" w:tplc="4D9CC884" w:tentative="1">
      <w:start w:val="1"/>
      <w:numFmt w:val="decimal"/>
      <w:lvlText w:val="%4."/>
      <w:lvlJc w:val="left"/>
      <w:pPr>
        <w:ind w:left="2880" w:hanging="360"/>
      </w:pPr>
    </w:lvl>
    <w:lvl w:ilvl="4" w:tplc="24AC2C3E" w:tentative="1">
      <w:start w:val="1"/>
      <w:numFmt w:val="lowerLetter"/>
      <w:lvlText w:val="%5."/>
      <w:lvlJc w:val="left"/>
      <w:pPr>
        <w:ind w:left="3600" w:hanging="360"/>
      </w:pPr>
    </w:lvl>
    <w:lvl w:ilvl="5" w:tplc="C2665A92" w:tentative="1">
      <w:start w:val="1"/>
      <w:numFmt w:val="lowerRoman"/>
      <w:lvlText w:val="%6."/>
      <w:lvlJc w:val="right"/>
      <w:pPr>
        <w:ind w:left="4320" w:hanging="180"/>
      </w:pPr>
    </w:lvl>
    <w:lvl w:ilvl="6" w:tplc="EA4C0984" w:tentative="1">
      <w:start w:val="1"/>
      <w:numFmt w:val="decimal"/>
      <w:lvlText w:val="%7."/>
      <w:lvlJc w:val="left"/>
      <w:pPr>
        <w:ind w:left="5040" w:hanging="360"/>
      </w:pPr>
    </w:lvl>
    <w:lvl w:ilvl="7" w:tplc="746CF3D6" w:tentative="1">
      <w:start w:val="1"/>
      <w:numFmt w:val="lowerLetter"/>
      <w:lvlText w:val="%8."/>
      <w:lvlJc w:val="left"/>
      <w:pPr>
        <w:ind w:left="5760" w:hanging="360"/>
      </w:pPr>
    </w:lvl>
    <w:lvl w:ilvl="8" w:tplc="20CED666" w:tentative="1">
      <w:start w:val="1"/>
      <w:numFmt w:val="lowerRoman"/>
      <w:lvlText w:val="%9."/>
      <w:lvlJc w:val="right"/>
      <w:pPr>
        <w:ind w:left="6480" w:hanging="180"/>
      </w:pPr>
    </w:lvl>
  </w:abstractNum>
  <w:abstractNum w:abstractNumId="38" w15:restartNumberingAfterBreak="0">
    <w:nsid w:val="7504786E"/>
    <w:multiLevelType w:val="hybridMultilevel"/>
    <w:tmpl w:val="0BD09C24"/>
    <w:lvl w:ilvl="0" w:tplc="2F3A3042">
      <w:start w:val="1"/>
      <w:numFmt w:val="decimal"/>
      <w:pStyle w:val="Heading2"/>
      <w:lvlText w:val="%1."/>
      <w:lvlJc w:val="left"/>
      <w:pPr>
        <w:ind w:left="360" w:hanging="360"/>
      </w:pPr>
    </w:lvl>
    <w:lvl w:ilvl="1" w:tplc="BA969F1C">
      <w:start w:val="1"/>
      <w:numFmt w:val="bullet"/>
      <w:lvlText w:val="o"/>
      <w:lvlJc w:val="left"/>
      <w:pPr>
        <w:tabs>
          <w:tab w:val="num" w:pos="1080"/>
        </w:tabs>
        <w:ind w:left="1080" w:hanging="360"/>
      </w:pPr>
      <w:rPr>
        <w:rFonts w:ascii="Courier New" w:hAnsi="Courier New" w:cs="Courier New" w:hint="default"/>
      </w:rPr>
    </w:lvl>
    <w:lvl w:ilvl="2" w:tplc="87762D88" w:tentative="1">
      <w:start w:val="1"/>
      <w:numFmt w:val="lowerRoman"/>
      <w:lvlText w:val="%3."/>
      <w:lvlJc w:val="right"/>
      <w:pPr>
        <w:ind w:left="1800" w:hanging="180"/>
      </w:pPr>
    </w:lvl>
    <w:lvl w:ilvl="3" w:tplc="1F2A0ECA" w:tentative="1">
      <w:start w:val="1"/>
      <w:numFmt w:val="decimal"/>
      <w:lvlText w:val="%4."/>
      <w:lvlJc w:val="left"/>
      <w:pPr>
        <w:ind w:left="2520" w:hanging="360"/>
      </w:pPr>
    </w:lvl>
    <w:lvl w:ilvl="4" w:tplc="9E7C6BAE" w:tentative="1">
      <w:start w:val="1"/>
      <w:numFmt w:val="lowerLetter"/>
      <w:lvlText w:val="%5."/>
      <w:lvlJc w:val="left"/>
      <w:pPr>
        <w:ind w:left="3240" w:hanging="360"/>
      </w:pPr>
    </w:lvl>
    <w:lvl w:ilvl="5" w:tplc="6AAA6894" w:tentative="1">
      <w:start w:val="1"/>
      <w:numFmt w:val="lowerRoman"/>
      <w:lvlText w:val="%6."/>
      <w:lvlJc w:val="right"/>
      <w:pPr>
        <w:ind w:left="3960" w:hanging="180"/>
      </w:pPr>
    </w:lvl>
    <w:lvl w:ilvl="6" w:tplc="6F463E2C" w:tentative="1">
      <w:start w:val="1"/>
      <w:numFmt w:val="decimal"/>
      <w:lvlText w:val="%7."/>
      <w:lvlJc w:val="left"/>
      <w:pPr>
        <w:ind w:left="4680" w:hanging="360"/>
      </w:pPr>
    </w:lvl>
    <w:lvl w:ilvl="7" w:tplc="8200D328" w:tentative="1">
      <w:start w:val="1"/>
      <w:numFmt w:val="lowerLetter"/>
      <w:lvlText w:val="%8."/>
      <w:lvlJc w:val="left"/>
      <w:pPr>
        <w:ind w:left="5400" w:hanging="360"/>
      </w:pPr>
    </w:lvl>
    <w:lvl w:ilvl="8" w:tplc="553A1394" w:tentative="1">
      <w:start w:val="1"/>
      <w:numFmt w:val="lowerRoman"/>
      <w:lvlText w:val="%9."/>
      <w:lvlJc w:val="right"/>
      <w:pPr>
        <w:ind w:left="6120" w:hanging="180"/>
      </w:pPr>
    </w:lvl>
  </w:abstractNum>
  <w:abstractNum w:abstractNumId="39" w15:restartNumberingAfterBreak="0">
    <w:nsid w:val="78EB1051"/>
    <w:multiLevelType w:val="multilevel"/>
    <w:tmpl w:val="CE4CF216"/>
    <w:lvl w:ilvl="0">
      <w:start w:val="1"/>
      <w:numFmt w:val="upperRoman"/>
      <w:pStyle w:val="JuanitasStyle"/>
      <w:lvlText w:val="SECTION %1."/>
      <w:lvlJc w:val="left"/>
      <w:pPr>
        <w:tabs>
          <w:tab w:val="num" w:pos="1800"/>
        </w:tabs>
        <w:ind w:left="0" w:firstLine="0"/>
      </w:pPr>
      <w:rPr>
        <w:rFonts w:ascii="Times New Roman Bold" w:hAnsi="Times New Roman Bold" w:hint="default"/>
        <w:b/>
        <w:i w:val="0"/>
        <w:sz w:val="24"/>
        <w:u w:val="none"/>
      </w:rPr>
    </w:lvl>
    <w:lvl w:ilvl="1">
      <w:start w:val="1"/>
      <w:numFmt w:val="upperLetter"/>
      <w:lvlText w:val="%2."/>
      <w:lvlJc w:val="left"/>
      <w:pPr>
        <w:tabs>
          <w:tab w:val="num" w:pos="720"/>
        </w:tabs>
        <w:ind w:left="720" w:hanging="720"/>
      </w:pPr>
      <w:rPr>
        <w:rFonts w:ascii="Times New Roman Bold" w:hAnsi="Times New Roman Bold" w:hint="default"/>
        <w:b/>
        <w:i w:val="0"/>
        <w:sz w:val="24"/>
        <w:u w:val="none"/>
      </w:rPr>
    </w:lvl>
    <w:lvl w:ilvl="2">
      <w:start w:val="1"/>
      <w:numFmt w:val="decimal"/>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low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0" w15:restartNumberingAfterBreak="0">
    <w:nsid w:val="7B9B3B7C"/>
    <w:multiLevelType w:val="hybridMultilevel"/>
    <w:tmpl w:val="52F85420"/>
    <w:lvl w:ilvl="0" w:tplc="704EF1D0">
      <w:start w:val="1"/>
      <w:numFmt w:val="bullet"/>
      <w:lvlText w:val=""/>
      <w:lvlJc w:val="left"/>
      <w:pPr>
        <w:tabs>
          <w:tab w:val="num" w:pos="720"/>
        </w:tabs>
        <w:ind w:left="720" w:hanging="360"/>
      </w:pPr>
      <w:rPr>
        <w:rFonts w:ascii="Symbol" w:hAnsi="Symbol" w:hint="default"/>
      </w:rPr>
    </w:lvl>
    <w:lvl w:ilvl="1" w:tplc="73B6ACFA">
      <w:start w:val="1"/>
      <w:numFmt w:val="bullet"/>
      <w:lvlText w:val="o"/>
      <w:lvlJc w:val="left"/>
      <w:pPr>
        <w:tabs>
          <w:tab w:val="num" w:pos="1440"/>
        </w:tabs>
        <w:ind w:left="1440" w:hanging="360"/>
      </w:pPr>
      <w:rPr>
        <w:rFonts w:ascii="Courier New" w:hAnsi="Courier New" w:cs="Courier New" w:hint="default"/>
      </w:rPr>
    </w:lvl>
    <w:lvl w:ilvl="2" w:tplc="81D689A6">
      <w:start w:val="1"/>
      <w:numFmt w:val="bullet"/>
      <w:lvlText w:val=""/>
      <w:lvlJc w:val="left"/>
      <w:pPr>
        <w:tabs>
          <w:tab w:val="num" w:pos="2160"/>
        </w:tabs>
        <w:ind w:left="2160" w:hanging="360"/>
      </w:pPr>
      <w:rPr>
        <w:rFonts w:ascii="Wingdings" w:hAnsi="Wingdings" w:hint="default"/>
      </w:rPr>
    </w:lvl>
    <w:lvl w:ilvl="3" w:tplc="21CAB2EE" w:tentative="1">
      <w:start w:val="1"/>
      <w:numFmt w:val="bullet"/>
      <w:lvlText w:val=""/>
      <w:lvlJc w:val="left"/>
      <w:pPr>
        <w:tabs>
          <w:tab w:val="num" w:pos="2880"/>
        </w:tabs>
        <w:ind w:left="2880" w:hanging="360"/>
      </w:pPr>
      <w:rPr>
        <w:rFonts w:ascii="Symbol" w:hAnsi="Symbol" w:hint="default"/>
      </w:rPr>
    </w:lvl>
    <w:lvl w:ilvl="4" w:tplc="0B8A0CB2" w:tentative="1">
      <w:start w:val="1"/>
      <w:numFmt w:val="bullet"/>
      <w:lvlText w:val="o"/>
      <w:lvlJc w:val="left"/>
      <w:pPr>
        <w:tabs>
          <w:tab w:val="num" w:pos="3600"/>
        </w:tabs>
        <w:ind w:left="3600" w:hanging="360"/>
      </w:pPr>
      <w:rPr>
        <w:rFonts w:ascii="Courier New" w:hAnsi="Courier New" w:cs="Courier New" w:hint="default"/>
      </w:rPr>
    </w:lvl>
    <w:lvl w:ilvl="5" w:tplc="7FDA5432" w:tentative="1">
      <w:start w:val="1"/>
      <w:numFmt w:val="bullet"/>
      <w:lvlText w:val=""/>
      <w:lvlJc w:val="left"/>
      <w:pPr>
        <w:tabs>
          <w:tab w:val="num" w:pos="4320"/>
        </w:tabs>
        <w:ind w:left="4320" w:hanging="360"/>
      </w:pPr>
      <w:rPr>
        <w:rFonts w:ascii="Wingdings" w:hAnsi="Wingdings" w:hint="default"/>
      </w:rPr>
    </w:lvl>
    <w:lvl w:ilvl="6" w:tplc="7F1CC5F6" w:tentative="1">
      <w:start w:val="1"/>
      <w:numFmt w:val="bullet"/>
      <w:lvlText w:val=""/>
      <w:lvlJc w:val="left"/>
      <w:pPr>
        <w:tabs>
          <w:tab w:val="num" w:pos="5040"/>
        </w:tabs>
        <w:ind w:left="5040" w:hanging="360"/>
      </w:pPr>
      <w:rPr>
        <w:rFonts w:ascii="Symbol" w:hAnsi="Symbol" w:hint="default"/>
      </w:rPr>
    </w:lvl>
    <w:lvl w:ilvl="7" w:tplc="F83EFC76" w:tentative="1">
      <w:start w:val="1"/>
      <w:numFmt w:val="bullet"/>
      <w:lvlText w:val="o"/>
      <w:lvlJc w:val="left"/>
      <w:pPr>
        <w:tabs>
          <w:tab w:val="num" w:pos="5760"/>
        </w:tabs>
        <w:ind w:left="5760" w:hanging="360"/>
      </w:pPr>
      <w:rPr>
        <w:rFonts w:ascii="Courier New" w:hAnsi="Courier New" w:cs="Courier New" w:hint="default"/>
      </w:rPr>
    </w:lvl>
    <w:lvl w:ilvl="8" w:tplc="DBEA5988" w:tentative="1">
      <w:start w:val="1"/>
      <w:numFmt w:val="bullet"/>
      <w:lvlText w:val=""/>
      <w:lvlJc w:val="left"/>
      <w:pPr>
        <w:tabs>
          <w:tab w:val="num" w:pos="6480"/>
        </w:tabs>
        <w:ind w:left="6480" w:hanging="360"/>
      </w:pPr>
      <w:rPr>
        <w:rFonts w:ascii="Wingdings" w:hAnsi="Wingdings" w:hint="default"/>
      </w:rPr>
    </w:lvl>
  </w:abstractNum>
  <w:num w:numId="1" w16cid:durableId="1354916357">
    <w:abstractNumId w:val="38"/>
  </w:num>
  <w:num w:numId="2" w16cid:durableId="1119564208">
    <w:abstractNumId w:val="12"/>
  </w:num>
  <w:num w:numId="3" w16cid:durableId="1110272821">
    <w:abstractNumId w:val="1"/>
  </w:num>
  <w:num w:numId="4" w16cid:durableId="501313669">
    <w:abstractNumId w:val="39"/>
  </w:num>
  <w:num w:numId="5" w16cid:durableId="492721923">
    <w:abstractNumId w:val="35"/>
  </w:num>
  <w:num w:numId="6" w16cid:durableId="664279834">
    <w:abstractNumId w:val="31"/>
  </w:num>
  <w:num w:numId="7" w16cid:durableId="1240291107">
    <w:abstractNumId w:val="0"/>
  </w:num>
  <w:num w:numId="8" w16cid:durableId="886836377">
    <w:abstractNumId w:val="25"/>
  </w:num>
  <w:num w:numId="9" w16cid:durableId="1702894047">
    <w:abstractNumId w:val="16"/>
  </w:num>
  <w:num w:numId="10" w16cid:durableId="2047901045">
    <w:abstractNumId w:val="11"/>
  </w:num>
  <w:num w:numId="11" w16cid:durableId="1338848718">
    <w:abstractNumId w:val="38"/>
  </w:num>
  <w:num w:numId="12" w16cid:durableId="2100981723">
    <w:abstractNumId w:val="40"/>
  </w:num>
  <w:num w:numId="13" w16cid:durableId="1283923101">
    <w:abstractNumId w:val="36"/>
  </w:num>
  <w:num w:numId="14" w16cid:durableId="1081374253">
    <w:abstractNumId w:val="26"/>
  </w:num>
  <w:num w:numId="15" w16cid:durableId="619144556">
    <w:abstractNumId w:val="21"/>
  </w:num>
  <w:num w:numId="16" w16cid:durableId="170947568">
    <w:abstractNumId w:val="18"/>
  </w:num>
  <w:num w:numId="17" w16cid:durableId="1607804681">
    <w:abstractNumId w:val="2"/>
  </w:num>
  <w:num w:numId="18" w16cid:durableId="325673772">
    <w:abstractNumId w:val="33"/>
  </w:num>
  <w:num w:numId="19" w16cid:durableId="1586723129">
    <w:abstractNumId w:val="29"/>
  </w:num>
  <w:num w:numId="20" w16cid:durableId="1710296350">
    <w:abstractNumId w:val="7"/>
  </w:num>
  <w:num w:numId="21" w16cid:durableId="1814829117">
    <w:abstractNumId w:val="8"/>
  </w:num>
  <w:num w:numId="22" w16cid:durableId="1483084547">
    <w:abstractNumId w:val="20"/>
  </w:num>
  <w:num w:numId="23" w16cid:durableId="309792589">
    <w:abstractNumId w:val="5"/>
  </w:num>
  <w:num w:numId="24" w16cid:durableId="349920343">
    <w:abstractNumId w:val="32"/>
  </w:num>
  <w:num w:numId="25" w16cid:durableId="1358967660">
    <w:abstractNumId w:val="24"/>
  </w:num>
  <w:num w:numId="26" w16cid:durableId="1952011827">
    <w:abstractNumId w:val="22"/>
  </w:num>
  <w:num w:numId="27" w16cid:durableId="1464346177">
    <w:abstractNumId w:val="28"/>
  </w:num>
  <w:num w:numId="28" w16cid:durableId="1316295368">
    <w:abstractNumId w:val="30"/>
  </w:num>
  <w:num w:numId="29" w16cid:durableId="42213681">
    <w:abstractNumId w:val="38"/>
  </w:num>
  <w:num w:numId="30" w16cid:durableId="802889078">
    <w:abstractNumId w:val="4"/>
  </w:num>
  <w:num w:numId="31" w16cid:durableId="34937649">
    <w:abstractNumId w:val="34"/>
  </w:num>
  <w:num w:numId="32" w16cid:durableId="944078139">
    <w:abstractNumId w:val="3"/>
  </w:num>
  <w:num w:numId="33" w16cid:durableId="1020468539">
    <w:abstractNumId w:val="13"/>
  </w:num>
  <w:num w:numId="34" w16cid:durableId="1994528040">
    <w:abstractNumId w:val="14"/>
  </w:num>
  <w:num w:numId="35" w16cid:durableId="798455427">
    <w:abstractNumId w:val="9"/>
  </w:num>
  <w:num w:numId="36" w16cid:durableId="1420711665">
    <w:abstractNumId w:val="37"/>
  </w:num>
  <w:num w:numId="37" w16cid:durableId="554435401">
    <w:abstractNumId w:val="17"/>
  </w:num>
  <w:num w:numId="38" w16cid:durableId="516700136">
    <w:abstractNumId w:val="23"/>
  </w:num>
  <w:num w:numId="39" w16cid:durableId="659188839">
    <w:abstractNumId w:val="6"/>
  </w:num>
  <w:num w:numId="40" w16cid:durableId="347754709">
    <w:abstractNumId w:val="27"/>
  </w:num>
  <w:num w:numId="41" w16cid:durableId="1925187043">
    <w:abstractNumId w:val="19"/>
  </w:num>
  <w:num w:numId="42" w16cid:durableId="1220750086">
    <w:abstractNumId w:val="10"/>
  </w:num>
  <w:num w:numId="43" w16cid:durableId="1903439486">
    <w:abstractNumId w:val="15"/>
  </w:num>
  <w:num w:numId="44" w16cid:durableId="37207266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6B"/>
    <w:rsid w:val="001C52C2"/>
    <w:rsid w:val="0044283B"/>
    <w:rsid w:val="005A0BF3"/>
    <w:rsid w:val="00B52B22"/>
    <w:rsid w:val="00BA6492"/>
    <w:rsid w:val="00BF4FFC"/>
    <w:rsid w:val="00C1045A"/>
    <w:rsid w:val="00D1247D"/>
    <w:rsid w:val="00DF5F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8044"/>
  <w15:docId w15:val="{FAFFD580-40AC-4A4A-AFC2-710DA2B8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3F40E9"/>
    <w:pPr>
      <w:spacing w:after="200" w:line="276" w:lineRule="auto"/>
    </w:pPr>
    <w:rPr>
      <w:sz w:val="22"/>
      <w:szCs w:val="22"/>
    </w:rPr>
  </w:style>
  <w:style w:type="paragraph" w:styleId="Heading1">
    <w:name w:val="heading 1"/>
    <w:basedOn w:val="Normal"/>
    <w:next w:val="Normal"/>
    <w:link w:val="Heading1Char"/>
    <w:uiPriority w:val="99"/>
    <w:qFormat/>
    <w:rsid w:val="003F40E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F6569B"/>
    <w:pPr>
      <w:keepNext/>
      <w:numPr>
        <w:numId w:val="1"/>
      </w:num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814F9A"/>
    <w:pPr>
      <w:keepNext/>
      <w:numPr>
        <w:numId w:val="2"/>
      </w:num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3F40E9"/>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3F40E9"/>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3F40E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3F40E9"/>
    <w:pPr>
      <w:spacing w:after="0"/>
      <w:outlineLvl w:val="6"/>
    </w:pPr>
    <w:rPr>
      <w:rFonts w:ascii="Cambria" w:hAnsi="Cambria"/>
      <w:i/>
      <w:iCs/>
    </w:rPr>
  </w:style>
  <w:style w:type="paragraph" w:styleId="Heading8">
    <w:name w:val="heading 8"/>
    <w:basedOn w:val="Normal"/>
    <w:next w:val="Normal"/>
    <w:link w:val="Heading8Char"/>
    <w:uiPriority w:val="99"/>
    <w:qFormat/>
    <w:rsid w:val="003F40E9"/>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3F40E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F40E9"/>
    <w:rPr>
      <w:rFonts w:ascii="Cambria" w:hAnsi="Cambria" w:cs="Times New Roman"/>
      <w:b/>
      <w:bCs/>
      <w:sz w:val="28"/>
      <w:szCs w:val="28"/>
    </w:rPr>
  </w:style>
  <w:style w:type="character" w:customStyle="1" w:styleId="Heading2Char">
    <w:name w:val="Heading 2 Char"/>
    <w:link w:val="Heading2"/>
    <w:uiPriority w:val="99"/>
    <w:locked/>
    <w:rsid w:val="00F6569B"/>
    <w:rPr>
      <w:rFonts w:ascii="Cambria" w:hAnsi="Cambria"/>
      <w:b/>
      <w:bCs/>
      <w:sz w:val="26"/>
      <w:szCs w:val="26"/>
    </w:rPr>
  </w:style>
  <w:style w:type="character" w:customStyle="1" w:styleId="Heading3Char">
    <w:name w:val="Heading 3 Char"/>
    <w:link w:val="Heading3"/>
    <w:uiPriority w:val="99"/>
    <w:locked/>
    <w:rsid w:val="00814F9A"/>
    <w:rPr>
      <w:rFonts w:ascii="Cambria" w:hAnsi="Cambria"/>
      <w:b/>
      <w:bCs/>
      <w:sz w:val="22"/>
      <w:szCs w:val="22"/>
      <w:lang w:val="en-US" w:eastAsia="en-US" w:bidi="ar-SA"/>
    </w:rPr>
  </w:style>
  <w:style w:type="character" w:customStyle="1" w:styleId="Heading4Char">
    <w:name w:val="Heading 4 Char"/>
    <w:link w:val="Heading4"/>
    <w:uiPriority w:val="99"/>
    <w:locked/>
    <w:rsid w:val="003F40E9"/>
    <w:rPr>
      <w:rFonts w:ascii="Cambria" w:hAnsi="Cambria" w:cs="Times New Roman"/>
      <w:b/>
      <w:bCs/>
      <w:i/>
      <w:iCs/>
    </w:rPr>
  </w:style>
  <w:style w:type="character" w:customStyle="1" w:styleId="Heading5Char">
    <w:name w:val="Heading 5 Char"/>
    <w:link w:val="Heading5"/>
    <w:uiPriority w:val="99"/>
    <w:semiHidden/>
    <w:locked/>
    <w:rsid w:val="003F40E9"/>
    <w:rPr>
      <w:rFonts w:ascii="Cambria" w:hAnsi="Cambria" w:cs="Times New Roman"/>
      <w:b/>
      <w:bCs/>
      <w:color w:val="7F7F7F"/>
    </w:rPr>
  </w:style>
  <w:style w:type="character" w:customStyle="1" w:styleId="Heading6Char">
    <w:name w:val="Heading 6 Char"/>
    <w:link w:val="Heading6"/>
    <w:uiPriority w:val="99"/>
    <w:semiHidden/>
    <w:locked/>
    <w:rsid w:val="003F40E9"/>
    <w:rPr>
      <w:rFonts w:ascii="Cambria" w:hAnsi="Cambria" w:cs="Times New Roman"/>
      <w:b/>
      <w:bCs/>
      <w:i/>
      <w:iCs/>
      <w:color w:val="7F7F7F"/>
    </w:rPr>
  </w:style>
  <w:style w:type="character" w:customStyle="1" w:styleId="Heading7Char">
    <w:name w:val="Heading 7 Char"/>
    <w:link w:val="Heading7"/>
    <w:uiPriority w:val="99"/>
    <w:semiHidden/>
    <w:locked/>
    <w:rsid w:val="003F40E9"/>
    <w:rPr>
      <w:rFonts w:ascii="Cambria" w:hAnsi="Cambria" w:cs="Times New Roman"/>
      <w:i/>
      <w:iCs/>
    </w:rPr>
  </w:style>
  <w:style w:type="character" w:customStyle="1" w:styleId="Heading8Char">
    <w:name w:val="Heading 8 Char"/>
    <w:link w:val="Heading8"/>
    <w:uiPriority w:val="99"/>
    <w:semiHidden/>
    <w:locked/>
    <w:rsid w:val="003F40E9"/>
    <w:rPr>
      <w:rFonts w:ascii="Cambria" w:hAnsi="Cambria" w:cs="Times New Roman"/>
      <w:sz w:val="20"/>
      <w:szCs w:val="20"/>
    </w:rPr>
  </w:style>
  <w:style w:type="character" w:customStyle="1" w:styleId="Heading9Char">
    <w:name w:val="Heading 9 Char"/>
    <w:link w:val="Heading9"/>
    <w:uiPriority w:val="99"/>
    <w:semiHidden/>
    <w:locked/>
    <w:rsid w:val="003F40E9"/>
    <w:rPr>
      <w:rFonts w:ascii="Cambria" w:hAnsi="Cambria" w:cs="Times New Roman"/>
      <w:i/>
      <w:iCs/>
      <w:spacing w:val="5"/>
      <w:sz w:val="20"/>
      <w:szCs w:val="20"/>
    </w:rPr>
  </w:style>
  <w:style w:type="paragraph" w:styleId="Title">
    <w:name w:val="Title"/>
    <w:basedOn w:val="Normal"/>
    <w:next w:val="Normal"/>
    <w:link w:val="TitleChar"/>
    <w:uiPriority w:val="99"/>
    <w:qFormat/>
    <w:rsid w:val="003F40E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99"/>
    <w:locked/>
    <w:rsid w:val="003F40E9"/>
    <w:rPr>
      <w:rFonts w:ascii="Cambria" w:hAnsi="Cambria" w:cs="Times New Roman"/>
      <w:spacing w:val="5"/>
      <w:sz w:val="52"/>
      <w:szCs w:val="52"/>
    </w:rPr>
  </w:style>
  <w:style w:type="paragraph" w:styleId="Subtitle">
    <w:name w:val="Subtitle"/>
    <w:basedOn w:val="Normal"/>
    <w:next w:val="Normal"/>
    <w:link w:val="SubtitleChar"/>
    <w:uiPriority w:val="99"/>
    <w:qFormat/>
    <w:rsid w:val="003F40E9"/>
    <w:pPr>
      <w:spacing w:after="600"/>
    </w:pPr>
    <w:rPr>
      <w:rFonts w:ascii="Cambria" w:hAnsi="Cambria"/>
      <w:i/>
      <w:iCs/>
      <w:spacing w:val="13"/>
      <w:sz w:val="24"/>
      <w:szCs w:val="24"/>
    </w:rPr>
  </w:style>
  <w:style w:type="character" w:customStyle="1" w:styleId="SubtitleChar">
    <w:name w:val="Subtitle Char"/>
    <w:link w:val="Subtitle"/>
    <w:uiPriority w:val="99"/>
    <w:locked/>
    <w:rsid w:val="003F40E9"/>
    <w:rPr>
      <w:rFonts w:ascii="Cambria" w:hAnsi="Cambria" w:cs="Times New Roman"/>
      <w:i/>
      <w:iCs/>
      <w:spacing w:val="13"/>
      <w:sz w:val="24"/>
      <w:szCs w:val="24"/>
    </w:rPr>
  </w:style>
  <w:style w:type="character" w:styleId="Strong">
    <w:name w:val="Strong"/>
    <w:uiPriority w:val="99"/>
    <w:qFormat/>
    <w:rsid w:val="003F40E9"/>
    <w:rPr>
      <w:rFonts w:cs="Times New Roman"/>
      <w:b/>
    </w:rPr>
  </w:style>
  <w:style w:type="character" w:styleId="Emphasis">
    <w:name w:val="Emphasis"/>
    <w:uiPriority w:val="99"/>
    <w:qFormat/>
    <w:rsid w:val="003F40E9"/>
    <w:rPr>
      <w:rFonts w:cs="Times New Roman"/>
      <w:b/>
      <w:i/>
      <w:spacing w:val="10"/>
      <w:shd w:val="clear" w:color="auto" w:fill="auto"/>
    </w:rPr>
  </w:style>
  <w:style w:type="paragraph" w:styleId="NoSpacing">
    <w:name w:val="No Spacing"/>
    <w:basedOn w:val="Normal"/>
    <w:uiPriority w:val="99"/>
    <w:qFormat/>
    <w:rsid w:val="003F40E9"/>
    <w:pPr>
      <w:spacing w:after="0" w:line="240" w:lineRule="auto"/>
    </w:pPr>
  </w:style>
  <w:style w:type="paragraph" w:styleId="ListParagraph">
    <w:name w:val="List Paragraph"/>
    <w:basedOn w:val="Normal"/>
    <w:uiPriority w:val="99"/>
    <w:qFormat/>
    <w:rsid w:val="00115700"/>
    <w:pPr>
      <w:ind w:left="720"/>
    </w:pPr>
  </w:style>
  <w:style w:type="paragraph" w:styleId="Quote">
    <w:name w:val="Quote"/>
    <w:basedOn w:val="Normal"/>
    <w:next w:val="Normal"/>
    <w:link w:val="QuoteChar"/>
    <w:uiPriority w:val="99"/>
    <w:qFormat/>
    <w:rsid w:val="003F40E9"/>
    <w:pPr>
      <w:spacing w:before="200" w:after="0"/>
      <w:ind w:left="360" w:right="360"/>
    </w:pPr>
    <w:rPr>
      <w:i/>
      <w:iCs/>
    </w:rPr>
  </w:style>
  <w:style w:type="character" w:customStyle="1" w:styleId="QuoteChar">
    <w:name w:val="Quote Char"/>
    <w:link w:val="Quote"/>
    <w:uiPriority w:val="99"/>
    <w:locked/>
    <w:rsid w:val="003F40E9"/>
    <w:rPr>
      <w:rFonts w:cs="Times New Roman"/>
      <w:i/>
      <w:iCs/>
    </w:rPr>
  </w:style>
  <w:style w:type="paragraph" w:styleId="IntenseQuote">
    <w:name w:val="Intense Quote"/>
    <w:basedOn w:val="Normal"/>
    <w:next w:val="Normal"/>
    <w:link w:val="IntenseQuoteChar"/>
    <w:uiPriority w:val="99"/>
    <w:qFormat/>
    <w:rsid w:val="003F40E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3F40E9"/>
    <w:rPr>
      <w:rFonts w:cs="Times New Roman"/>
      <w:b/>
      <w:bCs/>
      <w:i/>
      <w:iCs/>
    </w:rPr>
  </w:style>
  <w:style w:type="character" w:styleId="SubtleEmphasis">
    <w:name w:val="Subtle Emphasis"/>
    <w:uiPriority w:val="99"/>
    <w:qFormat/>
    <w:rsid w:val="003F40E9"/>
    <w:rPr>
      <w:i/>
    </w:rPr>
  </w:style>
  <w:style w:type="character" w:styleId="IntenseEmphasis">
    <w:name w:val="Intense Emphasis"/>
    <w:uiPriority w:val="99"/>
    <w:qFormat/>
    <w:rsid w:val="003F40E9"/>
    <w:rPr>
      <w:b/>
    </w:rPr>
  </w:style>
  <w:style w:type="character" w:styleId="SubtleReference">
    <w:name w:val="Subtle Reference"/>
    <w:uiPriority w:val="99"/>
    <w:qFormat/>
    <w:rsid w:val="003F40E9"/>
    <w:rPr>
      <w:smallCaps/>
    </w:rPr>
  </w:style>
  <w:style w:type="character" w:styleId="IntenseReference">
    <w:name w:val="Intense Reference"/>
    <w:uiPriority w:val="99"/>
    <w:qFormat/>
    <w:rsid w:val="003F40E9"/>
    <w:rPr>
      <w:smallCaps/>
      <w:spacing w:val="5"/>
      <w:u w:val="single"/>
    </w:rPr>
  </w:style>
  <w:style w:type="character" w:styleId="BookTitle">
    <w:name w:val="Book Title"/>
    <w:uiPriority w:val="99"/>
    <w:qFormat/>
    <w:rsid w:val="003F40E9"/>
    <w:rPr>
      <w:i/>
      <w:smallCaps/>
      <w:spacing w:val="5"/>
    </w:rPr>
  </w:style>
  <w:style w:type="paragraph" w:styleId="TOCHeading">
    <w:name w:val="TOC Heading"/>
    <w:basedOn w:val="Heading1"/>
    <w:next w:val="Normal"/>
    <w:uiPriority w:val="99"/>
    <w:qFormat/>
    <w:rsid w:val="003F40E9"/>
    <w:pPr>
      <w:outlineLvl w:val="9"/>
    </w:pPr>
  </w:style>
  <w:style w:type="character" w:styleId="Hyperlink">
    <w:name w:val="Hyperlink"/>
    <w:uiPriority w:val="99"/>
    <w:rsid w:val="003F40E9"/>
    <w:rPr>
      <w:rFonts w:cs="Times New Roman"/>
      <w:color w:val="0000FF"/>
      <w:u w:val="single"/>
    </w:rPr>
  </w:style>
  <w:style w:type="paragraph" w:styleId="BodyTextIndent3">
    <w:name w:val="Body Text Indent 3"/>
    <w:basedOn w:val="Normal"/>
    <w:link w:val="BodyTextIndent3Char"/>
    <w:uiPriority w:val="99"/>
    <w:semiHidden/>
    <w:rsid w:val="003F40E9"/>
    <w:pPr>
      <w:pBdr>
        <w:top w:val="single" w:sz="4" w:space="1" w:color="auto"/>
        <w:left w:val="single" w:sz="4" w:space="4" w:color="auto"/>
        <w:bottom w:val="single" w:sz="4" w:space="1" w:color="auto"/>
        <w:right w:val="single" w:sz="4" w:space="4" w:color="auto"/>
      </w:pBdr>
      <w:ind w:firstLine="720"/>
      <w:jc w:val="both"/>
    </w:pPr>
  </w:style>
  <w:style w:type="character" w:customStyle="1" w:styleId="BodyTextIndent3Char">
    <w:name w:val="Body Text Indent 3 Char"/>
    <w:link w:val="BodyTextIndent3"/>
    <w:uiPriority w:val="99"/>
    <w:semiHidden/>
    <w:locked/>
    <w:rsid w:val="003F40E9"/>
    <w:rPr>
      <w:rFonts w:ascii="Calibri" w:hAnsi="Calibri" w:cs="Times New Roman"/>
    </w:rPr>
  </w:style>
  <w:style w:type="paragraph" w:customStyle="1" w:styleId="CM12">
    <w:name w:val="CM12"/>
    <w:basedOn w:val="Normal"/>
    <w:next w:val="Normal"/>
    <w:uiPriority w:val="99"/>
    <w:rsid w:val="003F40E9"/>
    <w:pPr>
      <w:widowControl w:val="0"/>
      <w:autoSpaceDE w:val="0"/>
      <w:autoSpaceDN w:val="0"/>
      <w:adjustRightInd w:val="0"/>
    </w:pPr>
  </w:style>
  <w:style w:type="paragraph" w:customStyle="1" w:styleId="Default">
    <w:name w:val="Default"/>
    <w:uiPriority w:val="99"/>
    <w:rsid w:val="003F40E9"/>
    <w:pPr>
      <w:widowControl w:val="0"/>
      <w:autoSpaceDE w:val="0"/>
      <w:autoSpaceDN w:val="0"/>
      <w:adjustRightInd w:val="0"/>
      <w:spacing w:after="200" w:line="276" w:lineRule="auto"/>
    </w:pPr>
    <w:rPr>
      <w:color w:val="000000"/>
      <w:sz w:val="24"/>
      <w:szCs w:val="24"/>
    </w:rPr>
  </w:style>
  <w:style w:type="paragraph" w:customStyle="1" w:styleId="CM11">
    <w:name w:val="CM11"/>
    <w:basedOn w:val="Default"/>
    <w:next w:val="Default"/>
    <w:uiPriority w:val="99"/>
    <w:rsid w:val="003F40E9"/>
    <w:rPr>
      <w:color w:val="auto"/>
    </w:rPr>
  </w:style>
  <w:style w:type="paragraph" w:customStyle="1" w:styleId="CM10">
    <w:name w:val="CM10"/>
    <w:basedOn w:val="Default"/>
    <w:next w:val="Default"/>
    <w:uiPriority w:val="99"/>
    <w:rsid w:val="003F40E9"/>
    <w:pPr>
      <w:spacing w:line="240" w:lineRule="atLeast"/>
    </w:pPr>
    <w:rPr>
      <w:color w:val="auto"/>
    </w:rPr>
  </w:style>
  <w:style w:type="paragraph" w:customStyle="1" w:styleId="CM13">
    <w:name w:val="CM13"/>
    <w:basedOn w:val="Default"/>
    <w:next w:val="Default"/>
    <w:uiPriority w:val="99"/>
    <w:rsid w:val="003F40E9"/>
    <w:rPr>
      <w:color w:val="auto"/>
    </w:rPr>
  </w:style>
  <w:style w:type="character" w:customStyle="1" w:styleId="apple-style-span">
    <w:name w:val="apple-style-span"/>
    <w:uiPriority w:val="99"/>
    <w:rsid w:val="003F40E9"/>
    <w:rPr>
      <w:rFonts w:cs="Times New Roman"/>
    </w:rPr>
  </w:style>
  <w:style w:type="paragraph" w:styleId="BalloonText">
    <w:name w:val="Balloon Text"/>
    <w:basedOn w:val="Normal"/>
    <w:link w:val="BalloonTextChar"/>
    <w:uiPriority w:val="99"/>
    <w:semiHidden/>
    <w:rsid w:val="003F40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0E9"/>
    <w:rPr>
      <w:rFonts w:ascii="Tahoma" w:hAnsi="Tahoma" w:cs="Tahoma"/>
      <w:sz w:val="16"/>
      <w:szCs w:val="16"/>
    </w:rPr>
  </w:style>
  <w:style w:type="paragraph" w:styleId="TOC1">
    <w:name w:val="toc 1"/>
    <w:basedOn w:val="Normal"/>
    <w:next w:val="Normal"/>
    <w:autoRedefine/>
    <w:uiPriority w:val="39"/>
    <w:rsid w:val="00407A0F"/>
    <w:pPr>
      <w:tabs>
        <w:tab w:val="right" w:leader="dot" w:pos="9350"/>
      </w:tabs>
      <w:spacing w:after="100"/>
    </w:pPr>
    <w:rPr>
      <w:b/>
      <w:noProof/>
    </w:rPr>
  </w:style>
  <w:style w:type="paragraph" w:styleId="TOC2">
    <w:name w:val="toc 2"/>
    <w:basedOn w:val="Normal"/>
    <w:next w:val="Normal"/>
    <w:autoRedefine/>
    <w:uiPriority w:val="39"/>
    <w:rsid w:val="00E249B3"/>
    <w:pPr>
      <w:tabs>
        <w:tab w:val="left" w:pos="720"/>
        <w:tab w:val="right" w:leader="dot" w:pos="9350"/>
      </w:tabs>
      <w:spacing w:after="100"/>
      <w:ind w:left="220"/>
    </w:pPr>
    <w:rPr>
      <w:b/>
    </w:rPr>
  </w:style>
  <w:style w:type="paragraph" w:styleId="TOC3">
    <w:name w:val="toc 3"/>
    <w:basedOn w:val="Normal"/>
    <w:next w:val="Normal"/>
    <w:autoRedefine/>
    <w:uiPriority w:val="39"/>
    <w:rsid w:val="005A6230"/>
    <w:pPr>
      <w:spacing w:after="100"/>
      <w:ind w:left="440"/>
    </w:pPr>
  </w:style>
  <w:style w:type="paragraph" w:styleId="NormalWeb">
    <w:name w:val="Normal (Web)"/>
    <w:basedOn w:val="Normal"/>
    <w:uiPriority w:val="99"/>
    <w:rsid w:val="0000631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0631B"/>
    <w:rPr>
      <w:rFonts w:cs="Times New Roman"/>
    </w:rPr>
  </w:style>
  <w:style w:type="paragraph" w:customStyle="1" w:styleId="CM1">
    <w:name w:val="CM1"/>
    <w:basedOn w:val="Default"/>
    <w:next w:val="Default"/>
    <w:uiPriority w:val="99"/>
    <w:rsid w:val="00A80B5A"/>
    <w:pPr>
      <w:spacing w:after="0" w:line="416" w:lineRule="atLeast"/>
    </w:pPr>
    <w:rPr>
      <w:rFonts w:ascii="Times New Roman" w:hAnsi="Times New Roman"/>
      <w:color w:val="auto"/>
    </w:rPr>
  </w:style>
  <w:style w:type="paragraph" w:customStyle="1" w:styleId="CM20">
    <w:name w:val="CM20"/>
    <w:basedOn w:val="Default"/>
    <w:next w:val="Default"/>
    <w:uiPriority w:val="99"/>
    <w:rsid w:val="00A80B5A"/>
    <w:pPr>
      <w:spacing w:after="0" w:line="240" w:lineRule="auto"/>
    </w:pPr>
    <w:rPr>
      <w:rFonts w:ascii="Times New Roman" w:hAnsi="Times New Roman"/>
      <w:color w:val="auto"/>
    </w:rPr>
  </w:style>
  <w:style w:type="paragraph" w:customStyle="1" w:styleId="CM21">
    <w:name w:val="CM21"/>
    <w:basedOn w:val="Default"/>
    <w:next w:val="Default"/>
    <w:uiPriority w:val="99"/>
    <w:rsid w:val="00A80B5A"/>
    <w:pPr>
      <w:spacing w:after="0" w:line="240" w:lineRule="auto"/>
    </w:pPr>
    <w:rPr>
      <w:rFonts w:ascii="Times New Roman" w:hAnsi="Times New Roman"/>
      <w:color w:val="auto"/>
    </w:rPr>
  </w:style>
  <w:style w:type="paragraph" w:customStyle="1" w:styleId="CM4">
    <w:name w:val="CM4"/>
    <w:basedOn w:val="Default"/>
    <w:next w:val="Default"/>
    <w:uiPriority w:val="99"/>
    <w:rsid w:val="00A80B5A"/>
    <w:pPr>
      <w:spacing w:after="0" w:line="240" w:lineRule="auto"/>
    </w:pPr>
    <w:rPr>
      <w:rFonts w:ascii="Times New Roman" w:hAnsi="Times New Roman"/>
      <w:color w:val="auto"/>
    </w:rPr>
  </w:style>
  <w:style w:type="paragraph" w:customStyle="1" w:styleId="CM22">
    <w:name w:val="CM22"/>
    <w:basedOn w:val="Default"/>
    <w:next w:val="Default"/>
    <w:uiPriority w:val="99"/>
    <w:rsid w:val="00A80B5A"/>
    <w:pPr>
      <w:spacing w:after="0" w:line="240" w:lineRule="auto"/>
    </w:pPr>
    <w:rPr>
      <w:rFonts w:ascii="Times New Roman" w:hAnsi="Times New Roman"/>
      <w:color w:val="auto"/>
    </w:rPr>
  </w:style>
  <w:style w:type="paragraph" w:customStyle="1" w:styleId="CM5">
    <w:name w:val="CM5"/>
    <w:basedOn w:val="Default"/>
    <w:next w:val="Default"/>
    <w:uiPriority w:val="99"/>
    <w:rsid w:val="00A80B5A"/>
    <w:pPr>
      <w:spacing w:after="0" w:line="276" w:lineRule="atLeast"/>
    </w:pPr>
    <w:rPr>
      <w:rFonts w:ascii="Times New Roman" w:hAnsi="Times New Roman"/>
      <w:color w:val="auto"/>
    </w:rPr>
  </w:style>
  <w:style w:type="paragraph" w:customStyle="1" w:styleId="CM23">
    <w:name w:val="CM23"/>
    <w:basedOn w:val="Default"/>
    <w:next w:val="Default"/>
    <w:uiPriority w:val="99"/>
    <w:rsid w:val="00A80B5A"/>
    <w:pPr>
      <w:spacing w:after="0" w:line="240" w:lineRule="auto"/>
    </w:pPr>
    <w:rPr>
      <w:rFonts w:ascii="Times New Roman" w:hAnsi="Times New Roman"/>
      <w:color w:val="auto"/>
    </w:rPr>
  </w:style>
  <w:style w:type="paragraph" w:customStyle="1" w:styleId="CM24">
    <w:name w:val="CM24"/>
    <w:basedOn w:val="Default"/>
    <w:next w:val="Default"/>
    <w:uiPriority w:val="99"/>
    <w:rsid w:val="00A80B5A"/>
    <w:pPr>
      <w:spacing w:after="0" w:line="240" w:lineRule="auto"/>
    </w:pPr>
    <w:rPr>
      <w:rFonts w:ascii="Times New Roman" w:hAnsi="Times New Roman"/>
      <w:color w:val="auto"/>
    </w:rPr>
  </w:style>
  <w:style w:type="paragraph" w:customStyle="1" w:styleId="CM8">
    <w:name w:val="CM8"/>
    <w:basedOn w:val="Default"/>
    <w:next w:val="Default"/>
    <w:uiPriority w:val="99"/>
    <w:rsid w:val="00A80B5A"/>
    <w:pPr>
      <w:spacing w:after="0" w:line="240" w:lineRule="auto"/>
    </w:pPr>
    <w:rPr>
      <w:rFonts w:ascii="Times New Roman" w:hAnsi="Times New Roman"/>
      <w:color w:val="auto"/>
    </w:rPr>
  </w:style>
  <w:style w:type="paragraph" w:customStyle="1" w:styleId="CM25">
    <w:name w:val="CM25"/>
    <w:basedOn w:val="Default"/>
    <w:next w:val="Default"/>
    <w:uiPriority w:val="99"/>
    <w:rsid w:val="00A80B5A"/>
    <w:pPr>
      <w:spacing w:after="0" w:line="240" w:lineRule="auto"/>
    </w:pPr>
    <w:rPr>
      <w:rFonts w:ascii="Times New Roman" w:hAnsi="Times New Roman"/>
      <w:color w:val="auto"/>
    </w:rPr>
  </w:style>
  <w:style w:type="paragraph" w:customStyle="1" w:styleId="CM29">
    <w:name w:val="CM29"/>
    <w:basedOn w:val="Default"/>
    <w:next w:val="Default"/>
    <w:uiPriority w:val="99"/>
    <w:rsid w:val="00A80B5A"/>
    <w:pPr>
      <w:spacing w:after="0" w:line="240" w:lineRule="auto"/>
    </w:pPr>
    <w:rPr>
      <w:rFonts w:ascii="Times New Roman" w:hAnsi="Times New Roman"/>
      <w:color w:val="auto"/>
    </w:rPr>
  </w:style>
  <w:style w:type="paragraph" w:styleId="Header">
    <w:name w:val="header"/>
    <w:basedOn w:val="Normal"/>
    <w:link w:val="HeaderChar"/>
    <w:uiPriority w:val="99"/>
    <w:unhideWhenUsed/>
    <w:rsid w:val="00DD165B"/>
    <w:pPr>
      <w:tabs>
        <w:tab w:val="center" w:pos="4680"/>
        <w:tab w:val="right" w:pos="9360"/>
      </w:tabs>
    </w:pPr>
  </w:style>
  <w:style w:type="character" w:customStyle="1" w:styleId="HeaderChar">
    <w:name w:val="Header Char"/>
    <w:basedOn w:val="DefaultParagraphFont"/>
    <w:link w:val="Header"/>
    <w:uiPriority w:val="99"/>
    <w:rsid w:val="00DD165B"/>
  </w:style>
  <w:style w:type="paragraph" w:styleId="Footer">
    <w:name w:val="footer"/>
    <w:basedOn w:val="Normal"/>
    <w:link w:val="FooterChar"/>
    <w:uiPriority w:val="99"/>
    <w:unhideWhenUsed/>
    <w:rsid w:val="00DD165B"/>
    <w:pPr>
      <w:tabs>
        <w:tab w:val="center" w:pos="4680"/>
        <w:tab w:val="right" w:pos="9360"/>
      </w:tabs>
    </w:pPr>
  </w:style>
  <w:style w:type="character" w:customStyle="1" w:styleId="FooterChar">
    <w:name w:val="Footer Char"/>
    <w:basedOn w:val="DefaultParagraphFont"/>
    <w:link w:val="Footer"/>
    <w:uiPriority w:val="99"/>
    <w:rsid w:val="00DD165B"/>
  </w:style>
  <w:style w:type="paragraph" w:customStyle="1" w:styleId="bspmBodj">
    <w:name w:val="bspmBodj"/>
    <w:aliases w:val="bj"/>
    <w:basedOn w:val="Normal"/>
    <w:link w:val="bspmBodjChar"/>
    <w:rsid w:val="00C4528E"/>
    <w:pPr>
      <w:suppressAutoHyphens/>
      <w:spacing w:after="240" w:line="240" w:lineRule="auto"/>
      <w:ind w:firstLine="720"/>
      <w:jc w:val="both"/>
    </w:pPr>
    <w:rPr>
      <w:rFonts w:ascii="Times New Roman" w:hAnsi="Times New Roman"/>
      <w:sz w:val="24"/>
      <w:szCs w:val="20"/>
    </w:rPr>
  </w:style>
  <w:style w:type="character" w:customStyle="1" w:styleId="bspmBodjChar">
    <w:name w:val="bspmBodj Char"/>
    <w:aliases w:val="bj Char"/>
    <w:basedOn w:val="DefaultParagraphFont"/>
    <w:link w:val="bspmBodj"/>
    <w:rsid w:val="00C4528E"/>
    <w:rPr>
      <w:sz w:val="24"/>
      <w:lang w:val="en-US" w:eastAsia="en-US" w:bidi="ar-SA"/>
    </w:rPr>
  </w:style>
  <w:style w:type="paragraph" w:customStyle="1" w:styleId="pagetitle">
    <w:name w:val="pagetitle"/>
    <w:basedOn w:val="Normal"/>
    <w:rsid w:val="00E52AED"/>
    <w:pPr>
      <w:spacing w:before="100" w:beforeAutospacing="1" w:after="100" w:afterAutospacing="1" w:line="240" w:lineRule="auto"/>
    </w:pPr>
    <w:rPr>
      <w:rFonts w:ascii="Times New Roman" w:hAnsi="Times New Roman"/>
      <w:sz w:val="24"/>
      <w:szCs w:val="24"/>
    </w:rPr>
  </w:style>
  <w:style w:type="paragraph" w:customStyle="1" w:styleId="body">
    <w:name w:val="body"/>
    <w:basedOn w:val="Normal"/>
    <w:rsid w:val="00E52AED"/>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rsid w:val="004C529D"/>
    <w:pPr>
      <w:spacing w:after="120"/>
      <w:ind w:left="360"/>
    </w:pPr>
  </w:style>
  <w:style w:type="paragraph" w:styleId="BodyTextIndent2">
    <w:name w:val="Body Text Indent 2"/>
    <w:basedOn w:val="Normal"/>
    <w:rsid w:val="004C529D"/>
    <w:pPr>
      <w:spacing w:after="120" w:line="480" w:lineRule="auto"/>
      <w:ind w:left="360"/>
    </w:pPr>
  </w:style>
  <w:style w:type="paragraph" w:customStyle="1" w:styleId="JuanitasStyle">
    <w:name w:val="Juanita's Style"/>
    <w:basedOn w:val="Normal"/>
    <w:rsid w:val="004C529D"/>
    <w:pPr>
      <w:widowControl w:val="0"/>
      <w:numPr>
        <w:numId w:val="4"/>
      </w:numPr>
      <w:spacing w:after="240" w:line="240" w:lineRule="auto"/>
      <w:jc w:val="both"/>
    </w:pPr>
    <w:rPr>
      <w:rFonts w:ascii="CG Times" w:hAnsi="CG Times"/>
      <w:spacing w:val="-3"/>
      <w:sz w:val="24"/>
      <w:szCs w:val="20"/>
    </w:rPr>
  </w:style>
  <w:style w:type="character" w:customStyle="1" w:styleId="DeltaViewInsertion">
    <w:name w:val="DeltaView Insertion"/>
    <w:rsid w:val="004C529D"/>
    <w:rPr>
      <w:color w:val="0000FF"/>
      <w:spacing w:val="0"/>
      <w:u w:val="double"/>
    </w:rPr>
  </w:style>
  <w:style w:type="paragraph" w:customStyle="1" w:styleId="a">
    <w:name w:val="_"/>
    <w:rsid w:val="004C529D"/>
    <w:pPr>
      <w:autoSpaceDE w:val="0"/>
      <w:autoSpaceDN w:val="0"/>
      <w:adjustRightInd w:val="0"/>
      <w:ind w:left="720"/>
    </w:pPr>
    <w:rPr>
      <w:rFonts w:ascii="CG Times" w:hAnsi="CG Times"/>
      <w:sz w:val="24"/>
      <w:szCs w:val="24"/>
    </w:rPr>
  </w:style>
  <w:style w:type="character" w:customStyle="1" w:styleId="DeltaViewDeletion">
    <w:name w:val="DeltaView Deletion"/>
    <w:rsid w:val="004C529D"/>
    <w:rPr>
      <w:strike/>
      <w:color w:val="0000FF"/>
      <w:spacing w:val="0"/>
    </w:rPr>
  </w:style>
  <w:style w:type="paragraph" w:styleId="BodyText2">
    <w:name w:val="Body Text 2"/>
    <w:basedOn w:val="Normal"/>
    <w:rsid w:val="004C529D"/>
    <w:pPr>
      <w:widowControl w:val="0"/>
      <w:spacing w:after="120" w:line="480" w:lineRule="auto"/>
      <w:jc w:val="both"/>
    </w:pPr>
    <w:rPr>
      <w:rFonts w:ascii="Times New Roman" w:hAnsi="Times New Roman"/>
      <w:snapToGrid w:val="0"/>
      <w:sz w:val="24"/>
      <w:szCs w:val="20"/>
    </w:rPr>
  </w:style>
  <w:style w:type="paragraph" w:styleId="BodyText">
    <w:name w:val="Body Text"/>
    <w:basedOn w:val="Normal"/>
    <w:rsid w:val="005049FA"/>
    <w:pPr>
      <w:spacing w:after="120"/>
    </w:pPr>
  </w:style>
  <w:style w:type="paragraph" w:styleId="ListBullet">
    <w:name w:val="List Bullet"/>
    <w:basedOn w:val="Normal"/>
    <w:rsid w:val="005049FA"/>
    <w:pPr>
      <w:numPr>
        <w:numId w:val="7"/>
      </w:numPr>
    </w:pPr>
  </w:style>
  <w:style w:type="character" w:styleId="CommentReference">
    <w:name w:val="annotation reference"/>
    <w:basedOn w:val="DefaultParagraphFont"/>
    <w:uiPriority w:val="99"/>
    <w:semiHidden/>
    <w:unhideWhenUsed/>
    <w:rsid w:val="001F4F36"/>
    <w:rPr>
      <w:sz w:val="16"/>
      <w:szCs w:val="16"/>
    </w:rPr>
  </w:style>
  <w:style w:type="paragraph" w:styleId="CommentText">
    <w:name w:val="annotation text"/>
    <w:basedOn w:val="Normal"/>
    <w:link w:val="CommentTextChar"/>
    <w:uiPriority w:val="99"/>
    <w:semiHidden/>
    <w:unhideWhenUsed/>
    <w:rsid w:val="001F4F36"/>
    <w:pPr>
      <w:spacing w:line="240" w:lineRule="auto"/>
    </w:pPr>
    <w:rPr>
      <w:sz w:val="20"/>
      <w:szCs w:val="20"/>
    </w:rPr>
  </w:style>
  <w:style w:type="character" w:customStyle="1" w:styleId="CommentTextChar">
    <w:name w:val="Comment Text Char"/>
    <w:basedOn w:val="DefaultParagraphFont"/>
    <w:link w:val="CommentText"/>
    <w:uiPriority w:val="99"/>
    <w:semiHidden/>
    <w:rsid w:val="001F4F36"/>
  </w:style>
  <w:style w:type="paragraph" w:styleId="CommentSubject">
    <w:name w:val="annotation subject"/>
    <w:basedOn w:val="CommentText"/>
    <w:next w:val="CommentText"/>
    <w:link w:val="CommentSubjectChar"/>
    <w:uiPriority w:val="99"/>
    <w:semiHidden/>
    <w:unhideWhenUsed/>
    <w:rsid w:val="001F4F36"/>
    <w:rPr>
      <w:b/>
      <w:bCs/>
    </w:rPr>
  </w:style>
  <w:style w:type="character" w:customStyle="1" w:styleId="CommentSubjectChar">
    <w:name w:val="Comment Subject Char"/>
    <w:basedOn w:val="CommentTextChar"/>
    <w:link w:val="CommentSubject"/>
    <w:uiPriority w:val="99"/>
    <w:semiHidden/>
    <w:rsid w:val="001F4F36"/>
    <w:rPr>
      <w:b/>
      <w:bCs/>
    </w:rPr>
  </w:style>
  <w:style w:type="paragraph" w:styleId="DocumentMap">
    <w:name w:val="Document Map"/>
    <w:basedOn w:val="Normal"/>
    <w:link w:val="DocumentMapChar"/>
    <w:uiPriority w:val="99"/>
    <w:semiHidden/>
    <w:unhideWhenUsed/>
    <w:rsid w:val="008C42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423C"/>
    <w:rPr>
      <w:rFonts w:ascii="Tahoma" w:hAnsi="Tahoma" w:cs="Tahoma"/>
      <w:sz w:val="16"/>
      <w:szCs w:val="16"/>
    </w:rPr>
  </w:style>
  <w:style w:type="table" w:styleId="TableGrid">
    <w:name w:val="Table Grid"/>
    <w:basedOn w:val="TableNormal"/>
    <w:locked/>
    <w:rsid w:val="008F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0C21-FF5A-4CE1-9B70-EB594C29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Privacy Policy</vt:lpstr>
    </vt:vector>
  </TitlesOfParts>
  <Company>Hewlett-Packard</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Stephen Pope;Cathy Vasilev</dc:creator>
  <cp:lastModifiedBy>Joshua Kelly</cp:lastModifiedBy>
  <cp:revision>2</cp:revision>
  <cp:lastPrinted>2010-11-29T23:18:00Z</cp:lastPrinted>
  <dcterms:created xsi:type="dcterms:W3CDTF">2024-12-30T14:18:00Z</dcterms:created>
  <dcterms:modified xsi:type="dcterms:W3CDTF">2024-12-30T14:18:00Z</dcterms:modified>
</cp:coreProperties>
</file>